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60" w:rsidRDefault="006E1060" w:rsidP="006E1060">
      <w:pPr>
        <w:jc w:val="center"/>
        <w:rPr>
          <w:sz w:val="36"/>
        </w:rPr>
      </w:pPr>
      <w:r>
        <w:rPr>
          <w:sz w:val="36"/>
        </w:rPr>
        <w:t xml:space="preserve">Regulamin imprezy niemasowej </w:t>
      </w:r>
      <w:r w:rsidR="00FA5534">
        <w:rPr>
          <w:sz w:val="36"/>
        </w:rPr>
        <w:t xml:space="preserve">pn. </w:t>
      </w:r>
      <w:r w:rsidRPr="00FA4B7D">
        <w:rPr>
          <w:sz w:val="36"/>
        </w:rPr>
        <w:t>„</w:t>
      </w:r>
      <w:r w:rsidR="00EB4E03" w:rsidRPr="00EB4E03">
        <w:rPr>
          <w:sz w:val="36"/>
        </w:rPr>
        <w:t>Dożynki Gminne”</w:t>
      </w:r>
      <w:r>
        <w:rPr>
          <w:sz w:val="36"/>
        </w:rPr>
        <w:t xml:space="preserve"> w dniu </w:t>
      </w:r>
      <w:r w:rsidR="00EB4E03" w:rsidRPr="00EB4E03">
        <w:rPr>
          <w:sz w:val="36"/>
        </w:rPr>
        <w:t>2 września 2018r. w Lisowie, ul. Szkolna 2</w:t>
      </w:r>
    </w:p>
    <w:p w:rsidR="006E1060" w:rsidRDefault="006E1060" w:rsidP="006E1060">
      <w:pPr>
        <w:jc w:val="center"/>
        <w:rPr>
          <w:sz w:val="36"/>
        </w:rPr>
      </w:pPr>
    </w:p>
    <w:p w:rsidR="006E1060" w:rsidRDefault="006E1060" w:rsidP="00FA5534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Zobowiązania</w:t>
      </w:r>
    </w:p>
    <w:p w:rsidR="006E1060" w:rsidRDefault="006E1060" w:rsidP="00FA5534">
      <w:pPr>
        <w:pStyle w:val="Akapitzlist"/>
        <w:numPr>
          <w:ilvl w:val="0"/>
          <w:numId w:val="2"/>
        </w:numPr>
        <w:jc w:val="both"/>
      </w:pPr>
      <w:r>
        <w:t>Regulamin obowiązuje na terenie imprezy niemasowej o nazwie</w:t>
      </w:r>
      <w:r w:rsidR="00EB4E03">
        <w:t xml:space="preserve"> „Dożynki Gminne” w Lisowie, ul. Szkolna 2</w:t>
      </w:r>
      <w:r>
        <w:t xml:space="preserve"> w dniu</w:t>
      </w:r>
      <w:r w:rsidR="00EB4E03">
        <w:t xml:space="preserve"> 2 września 2018r.</w:t>
      </w:r>
      <w:r>
        <w:t xml:space="preserve"> zwanej dalej „imprezą”, której organizatorem jest</w:t>
      </w:r>
      <w:r w:rsidR="00EB4E03">
        <w:t xml:space="preserve"> Gmina Herby z/s w Herbach, ul. Lubliniecka 33.</w:t>
      </w:r>
    </w:p>
    <w:p w:rsidR="006E1060" w:rsidRDefault="006E1060" w:rsidP="00FA5534">
      <w:pPr>
        <w:pStyle w:val="Akapitzlist"/>
        <w:numPr>
          <w:ilvl w:val="0"/>
          <w:numId w:val="2"/>
        </w:numPr>
        <w:jc w:val="both"/>
      </w:pPr>
      <w:r>
        <w:t xml:space="preserve">Osoby przebywające na terenie imprezy podlegają przepisom prawa polskiego i przepisom niniejszego Regulaminu. </w:t>
      </w:r>
    </w:p>
    <w:p w:rsidR="006E1060" w:rsidRDefault="006E1060" w:rsidP="00FA5534">
      <w:pPr>
        <w:pStyle w:val="Akapitzlist"/>
        <w:numPr>
          <w:ilvl w:val="0"/>
          <w:numId w:val="2"/>
        </w:numPr>
        <w:jc w:val="both"/>
      </w:pPr>
      <w:r>
        <w:t xml:space="preserve">Wejście na teren imprezy oznacza akceptację postanowień Regulaminu i przepisów prawa powszechnie obowiązującego. </w:t>
      </w:r>
    </w:p>
    <w:p w:rsidR="006E1060" w:rsidRDefault="006E1060" w:rsidP="00FA5534">
      <w:pPr>
        <w:pStyle w:val="Akapitzlist"/>
        <w:numPr>
          <w:ilvl w:val="0"/>
          <w:numId w:val="2"/>
        </w:numPr>
        <w:jc w:val="both"/>
      </w:pPr>
      <w:r>
        <w:t>Regulamin imprezy udostępniony jest dla uczestników imprezy przed wejściem na teren imprezy oraz na stronie internetowej organizatora pod adresem</w:t>
      </w:r>
      <w:r w:rsidR="00BD43F0">
        <w:t xml:space="preserve">: </w:t>
      </w:r>
      <w:hyperlink r:id="rId5" w:history="1">
        <w:r w:rsidR="00EB4E03" w:rsidRPr="00FD787B">
          <w:rPr>
            <w:rStyle w:val="Hipercze"/>
          </w:rPr>
          <w:t>www.herby.pl</w:t>
        </w:r>
      </w:hyperlink>
    </w:p>
    <w:p w:rsidR="006E1060" w:rsidRDefault="006E1060" w:rsidP="00FA5534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Przeznaczenie terenu</w:t>
      </w:r>
    </w:p>
    <w:p w:rsidR="00FA5534" w:rsidRDefault="006E1060" w:rsidP="00FA5534">
      <w:pPr>
        <w:pStyle w:val="Akapitzlist"/>
        <w:jc w:val="both"/>
        <w:rPr>
          <w:color w:val="000000" w:themeColor="text1"/>
        </w:rPr>
      </w:pPr>
      <w:r>
        <w:t>Na terenie imprezy widzowie mogą oglądać</w:t>
      </w:r>
      <w:r w:rsidRPr="00DC62CC">
        <w:rPr>
          <w:color w:val="000000" w:themeColor="text1"/>
        </w:rPr>
        <w:t>występy artystyczne zespołów muzycznych</w:t>
      </w:r>
      <w:r w:rsidR="00EB4E03" w:rsidRPr="00DC62CC">
        <w:rPr>
          <w:color w:val="000000" w:themeColor="text1"/>
        </w:rPr>
        <w:t>, wokalno-instrumentalnych, tanecznych i innych</w:t>
      </w:r>
      <w:r w:rsidR="00DC62CC" w:rsidRPr="00DC62CC">
        <w:rPr>
          <w:color w:val="000000" w:themeColor="text1"/>
        </w:rPr>
        <w:t>.</w:t>
      </w:r>
    </w:p>
    <w:p w:rsidR="006E1060" w:rsidRPr="00FA5534" w:rsidRDefault="006E1060" w:rsidP="00FA5534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FA5534">
        <w:rPr>
          <w:b/>
        </w:rPr>
        <w:t>Zasady szczegółowe</w:t>
      </w:r>
    </w:p>
    <w:p w:rsidR="006E1060" w:rsidRDefault="006E1060" w:rsidP="00FA5534">
      <w:pPr>
        <w:pStyle w:val="Akapitzlist"/>
        <w:numPr>
          <w:ilvl w:val="0"/>
          <w:numId w:val="3"/>
        </w:numPr>
        <w:jc w:val="both"/>
      </w:pPr>
      <w:r>
        <w:t xml:space="preserve">Przebywać w miejscu imprezy oraz w niej uczestniczyć mogą dowolne osoby. Impreza jest otwarta dla wszystkich, niebiletowana i bezpłatna. </w:t>
      </w:r>
    </w:p>
    <w:p w:rsidR="00C316B0" w:rsidRDefault="00C316B0" w:rsidP="00FA5534">
      <w:pPr>
        <w:pStyle w:val="Akapitzlist"/>
        <w:numPr>
          <w:ilvl w:val="0"/>
          <w:numId w:val="3"/>
        </w:numPr>
        <w:jc w:val="both"/>
      </w:pPr>
      <w:r>
        <w:t xml:space="preserve">Osoby małoletnie mogą uczestniczyć w Imprezie </w:t>
      </w:r>
      <w:r w:rsidR="00FA5534">
        <w:t>pod opieką swojego rodzica lub opiekuna prawnego. Osoby małoletnie uczestniczą w Imprezie na wyłączną odpowiedzialność osób, które sprawują nad nimi pieczę.</w:t>
      </w:r>
    </w:p>
    <w:p w:rsidR="006E1060" w:rsidRDefault="006E1060" w:rsidP="00FA5534">
      <w:pPr>
        <w:pStyle w:val="Akapitzlist"/>
        <w:numPr>
          <w:ilvl w:val="0"/>
          <w:numId w:val="3"/>
        </w:numPr>
        <w:jc w:val="both"/>
      </w:pPr>
      <w:r>
        <w:t xml:space="preserve">Uczestnicy imprezy są zobowiązani do szanowania mienia innych uczestników, sprzętu, wszelkich innych urządzeń i instalacji technicznych oraz mienia stanowiącego własność organizatora, jak i do przestrzegania zasad niniejszego Regulaminu. </w:t>
      </w:r>
    </w:p>
    <w:p w:rsidR="006E1060" w:rsidRDefault="006E1060" w:rsidP="00FA5534">
      <w:pPr>
        <w:pStyle w:val="Akapitzlist"/>
        <w:numPr>
          <w:ilvl w:val="0"/>
          <w:numId w:val="3"/>
        </w:numPr>
        <w:jc w:val="both"/>
      </w:pPr>
      <w:r>
        <w:t>Dzierżawcy poszczególnych stoisk handlowych, rekreacyjnych i gastronomicznych po</w:t>
      </w:r>
      <w:r w:rsidR="00F65C72">
        <w:t xml:space="preserve">noszą </w:t>
      </w:r>
      <w:r>
        <w:t xml:space="preserve">pełną odpowiedzialność za właściwe użytkowanie, sprawność i bezpieczeństwo zainstalowanego sprzętu i wszelkich urządzeń podczas wyżej wymienionej imprezy, stosując się do postanowień Regulaminu, a w szczególności do zakazu sprzedaży </w:t>
      </w:r>
      <w:r w:rsidR="00131B08">
        <w:t xml:space="preserve">napojów alkoholowych </w:t>
      </w:r>
      <w:r>
        <w:t xml:space="preserve">młodzieży do lat 18 oraz godzin zakończenia prowadzenia działalności. </w:t>
      </w:r>
    </w:p>
    <w:p w:rsidR="006E1060" w:rsidRDefault="006E1060" w:rsidP="00FA5534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Zachowanie na imprezie</w:t>
      </w:r>
    </w:p>
    <w:p w:rsidR="006E1060" w:rsidRDefault="006E1060" w:rsidP="00FA5534">
      <w:pPr>
        <w:pStyle w:val="Akapitzlist"/>
        <w:numPr>
          <w:ilvl w:val="0"/>
          <w:numId w:val="5"/>
        </w:numPr>
        <w:jc w:val="both"/>
      </w:pPr>
      <w:r>
        <w:t xml:space="preserve">Każdy kto przebywa na imprezie powinien zachowywać się tak, aby nie szkodził i nie zagrażał innym osobom. </w:t>
      </w:r>
    </w:p>
    <w:p w:rsidR="00C90195" w:rsidRDefault="006E1060" w:rsidP="00FA5534">
      <w:pPr>
        <w:pStyle w:val="Akapitzlist"/>
        <w:numPr>
          <w:ilvl w:val="0"/>
          <w:numId w:val="5"/>
        </w:numPr>
        <w:jc w:val="both"/>
      </w:pPr>
      <w:r>
        <w:t xml:space="preserve">Każdy przebywający na imprezie jest zobowiązany stosować się do poleceń straży pożarnej, kierownika ds. bezpieczeństwa, służby porządkowej, służby informacyjnej, akustyka imprezy oraz Policji. </w:t>
      </w:r>
    </w:p>
    <w:p w:rsidR="006E1060" w:rsidRDefault="006E1060" w:rsidP="00FA5534">
      <w:pPr>
        <w:pStyle w:val="Akapitzlist"/>
        <w:numPr>
          <w:ilvl w:val="0"/>
          <w:numId w:val="5"/>
        </w:numPr>
        <w:jc w:val="both"/>
      </w:pPr>
      <w:r>
        <w:t>Kto nie wykonuje polecenia wydanego przez Policję w miejscu i czasie trwania imprez</w:t>
      </w:r>
      <w:r w:rsidR="00C90195">
        <w:t>y</w:t>
      </w:r>
      <w:r>
        <w:t xml:space="preserve"> podlega karze grzywny.</w:t>
      </w:r>
    </w:p>
    <w:p w:rsidR="006E1060" w:rsidRDefault="006E1060" w:rsidP="00131B08">
      <w:pPr>
        <w:pStyle w:val="Akapitzlist"/>
        <w:numPr>
          <w:ilvl w:val="0"/>
          <w:numId w:val="5"/>
        </w:numPr>
        <w:jc w:val="both"/>
      </w:pPr>
      <w:r>
        <w:t>Organizator nie ponosi odpowiedzialności za rzeczy pozostawione na terenie imprezy</w:t>
      </w:r>
    </w:p>
    <w:p w:rsidR="00FA5534" w:rsidRDefault="00FA5534" w:rsidP="00131B08">
      <w:pPr>
        <w:jc w:val="both"/>
      </w:pPr>
    </w:p>
    <w:p w:rsidR="006E1060" w:rsidRDefault="006E1060" w:rsidP="00FA5534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Zakazy</w:t>
      </w:r>
    </w:p>
    <w:p w:rsidR="006E1060" w:rsidRDefault="006E1060" w:rsidP="00FA5534">
      <w:pPr>
        <w:pStyle w:val="Akapitzlist"/>
        <w:numPr>
          <w:ilvl w:val="0"/>
          <w:numId w:val="6"/>
        </w:numPr>
        <w:jc w:val="both"/>
      </w:pPr>
      <w:r>
        <w:t xml:space="preserve">Zabrania się wnoszenia na teren imprezy: </w:t>
      </w:r>
    </w:p>
    <w:p w:rsidR="006E1060" w:rsidRDefault="006E1060" w:rsidP="00FA5534">
      <w:pPr>
        <w:pStyle w:val="Akapitzlist"/>
        <w:ind w:left="1080"/>
        <w:jc w:val="both"/>
      </w:pPr>
      <w:r>
        <w:t>- napojów alkoholowych</w:t>
      </w:r>
      <w:r w:rsidR="006F01D6">
        <w:t>,</w:t>
      </w:r>
      <w:bookmarkStart w:id="0" w:name="_GoBack"/>
      <w:bookmarkEnd w:id="0"/>
    </w:p>
    <w:p w:rsidR="006E1060" w:rsidRDefault="006E1060" w:rsidP="00FA5534">
      <w:pPr>
        <w:pStyle w:val="Akapitzlist"/>
        <w:ind w:left="1080"/>
        <w:jc w:val="both"/>
      </w:pPr>
      <w:r>
        <w:t>- butelek szklanych i plastikowych, puszek, pojemników do rozpylania gazu, substancji żrących, broni w rozumieniu ustawy z dnia 21 maja 1999r. o broni i amunicji, wyrobów pirotechnicznych, materiałów pożarowo niebezpiecznych, a także innych niebezpiecznych przedmiotów lub materiałów wybuchowych,</w:t>
      </w:r>
    </w:p>
    <w:p w:rsidR="006E1060" w:rsidRDefault="006E1060" w:rsidP="00FA5534">
      <w:pPr>
        <w:pStyle w:val="Akapitzlist"/>
        <w:ind w:left="1080"/>
        <w:jc w:val="both"/>
      </w:pPr>
      <w:r>
        <w:t xml:space="preserve">- środków odurzających oraz substancji psychotropowych, </w:t>
      </w:r>
    </w:p>
    <w:p w:rsidR="006E1060" w:rsidRDefault="006E1060" w:rsidP="00FA5534">
      <w:pPr>
        <w:pStyle w:val="Akapitzlist"/>
        <w:ind w:left="1080"/>
        <w:jc w:val="both"/>
      </w:pPr>
      <w:r>
        <w:t xml:space="preserve">- urządzeń do wytwarzania hałasu (fali dźwiękowej) o natężeniu powyżej 70dB, </w:t>
      </w:r>
    </w:p>
    <w:p w:rsidR="006E1060" w:rsidRDefault="006E1060" w:rsidP="00FA5534">
      <w:pPr>
        <w:pStyle w:val="Akapitzlist"/>
        <w:ind w:left="1080"/>
        <w:jc w:val="both"/>
      </w:pPr>
      <w:r>
        <w:t xml:space="preserve">- rzucania jakichkolwiek przedmiotów na terenie imprezy, </w:t>
      </w:r>
    </w:p>
    <w:p w:rsidR="006E1060" w:rsidRDefault="006E1060" w:rsidP="00FA5534">
      <w:pPr>
        <w:pStyle w:val="Akapitzlist"/>
        <w:ind w:left="1080"/>
        <w:jc w:val="both"/>
      </w:pPr>
      <w:r>
        <w:t xml:space="preserve">- rozniecania ognia, zapalania fajerwerków, kul świecących, rac, itp. </w:t>
      </w:r>
    </w:p>
    <w:p w:rsidR="006E1060" w:rsidRDefault="006E1060" w:rsidP="00FA5534">
      <w:pPr>
        <w:pStyle w:val="Akapitzlist"/>
        <w:ind w:left="1080"/>
        <w:jc w:val="both"/>
      </w:pPr>
      <w:r>
        <w:t xml:space="preserve">- naruszenia nietykalności cielesnej służby porządkowej lub informacyjnej, </w:t>
      </w:r>
    </w:p>
    <w:p w:rsidR="006E1060" w:rsidRDefault="006E1060" w:rsidP="00FA5534">
      <w:pPr>
        <w:pStyle w:val="Akapitzlist"/>
        <w:ind w:left="1080"/>
        <w:jc w:val="both"/>
      </w:pPr>
      <w:r>
        <w:t xml:space="preserve">- używania elementów odzieży lub przedmiotu do zakrycia twarzy, celem uniemożliwienia lub utrudnienia rozpoznania jego osoby w czasie popełnienia czynu zabronionego, </w:t>
      </w:r>
    </w:p>
    <w:p w:rsidR="006E1060" w:rsidRDefault="006E1060" w:rsidP="00FA5534">
      <w:pPr>
        <w:pStyle w:val="Akapitzlist"/>
        <w:ind w:left="1080"/>
        <w:jc w:val="both"/>
      </w:pPr>
      <w:r>
        <w:t xml:space="preserve">- używania wulgarnego i obraźliwego słownictwa, śpiewania obscenicznych piosenek i obrażania jakichkolwiek osób, </w:t>
      </w:r>
    </w:p>
    <w:p w:rsidR="006E1060" w:rsidRDefault="006E1060" w:rsidP="00FA5534">
      <w:pPr>
        <w:pStyle w:val="Akapitzlist"/>
        <w:ind w:left="1080"/>
        <w:jc w:val="both"/>
      </w:pPr>
      <w:r>
        <w:t xml:space="preserve">- wchodzenia na obszary, które nie są dostępne dla widzów, np. strefę buforową. </w:t>
      </w:r>
    </w:p>
    <w:p w:rsidR="006E1060" w:rsidRDefault="006E1060" w:rsidP="00FA5534">
      <w:pPr>
        <w:pStyle w:val="Akapitzlist"/>
        <w:numPr>
          <w:ilvl w:val="0"/>
          <w:numId w:val="6"/>
        </w:numPr>
        <w:jc w:val="both"/>
      </w:pPr>
      <w:r>
        <w:t xml:space="preserve">Przedmioty niebezpieczne, napoje alkoholowe, środki pirotechniczne, środki odurzające, które zostały znalezione przy osobie podczas przeglądu bagażu lub odzieży przez służby porządkowe, zostają zabezpieczone przez organizatora i przekazane organom ścigania na ich żądanie. </w:t>
      </w:r>
    </w:p>
    <w:p w:rsidR="006E1060" w:rsidRDefault="006E1060" w:rsidP="00FA5534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Odpowiedzialność</w:t>
      </w:r>
    </w:p>
    <w:p w:rsidR="006E1060" w:rsidRDefault="006E1060" w:rsidP="00FA5534">
      <w:pPr>
        <w:pStyle w:val="Akapitzlist"/>
        <w:numPr>
          <w:ilvl w:val="0"/>
          <w:numId w:val="9"/>
        </w:numPr>
        <w:jc w:val="both"/>
      </w:pPr>
      <w:r>
        <w:t xml:space="preserve">Osoby naruszające zasady bezpieczeństwa i porządku na imprezie ponoszą odpowiedzialność karną, odpowiedzialność wynikającą z przepisów prawa administracyjnego i cywilnego. </w:t>
      </w:r>
    </w:p>
    <w:p w:rsidR="006E1060" w:rsidRDefault="006E1060" w:rsidP="00FA5534">
      <w:pPr>
        <w:pStyle w:val="Akapitzlist"/>
        <w:numPr>
          <w:ilvl w:val="0"/>
          <w:numId w:val="9"/>
        </w:numPr>
        <w:jc w:val="both"/>
      </w:pPr>
      <w:r>
        <w:t xml:space="preserve">Osoby wyrządzające szkody w mieniu są zobowiązane do ich naprawienia. </w:t>
      </w:r>
    </w:p>
    <w:p w:rsidR="006E1060" w:rsidRDefault="006E1060" w:rsidP="00FA5534">
      <w:pPr>
        <w:pStyle w:val="Akapitzlist"/>
        <w:numPr>
          <w:ilvl w:val="0"/>
          <w:numId w:val="9"/>
        </w:numPr>
        <w:jc w:val="both"/>
      </w:pPr>
      <w:r>
        <w:t xml:space="preserve">Organizator ma obowiązek usunięcia z terenu imprezy każdą osobę nie stosującą się do powyższego Regulaminu, zwłaszcza </w:t>
      </w:r>
      <w:r w:rsidR="00C90195">
        <w:t>dot.</w:t>
      </w:r>
      <w:r>
        <w:t xml:space="preserve"> zasad i przepisów bezpieczeństwa, albo której obecność na terenie imprezy mogłaby być interpretowana jako źródło zagrożenia dla innych osób. </w:t>
      </w:r>
    </w:p>
    <w:p w:rsidR="006E1060" w:rsidRDefault="006E1060" w:rsidP="00FA5534">
      <w:pPr>
        <w:pStyle w:val="Akapitzlist"/>
        <w:numPr>
          <w:ilvl w:val="0"/>
          <w:numId w:val="1"/>
        </w:numPr>
        <w:jc w:val="both"/>
      </w:pPr>
      <w:r>
        <w:rPr>
          <w:b/>
        </w:rPr>
        <w:t>Utrwalenie przebiegu imprezy</w:t>
      </w:r>
      <w:r w:rsidR="00C316B0" w:rsidRPr="00C316B0">
        <w:t>– organizator utrwala przebieg imprezy dla celów dokumentacji</w:t>
      </w:r>
      <w:r w:rsidR="00C316B0">
        <w:t xml:space="preserve"> oraz promocji lub reklamy imprezy</w:t>
      </w:r>
      <w:r w:rsidR="00131B08">
        <w:t xml:space="preserve">. </w:t>
      </w:r>
      <w:r w:rsidR="00C316B0">
        <w:t xml:space="preserve"> Wizerunek osób przebywających na terenie imprezy może zostać utrwalony a następnie rozpowszechniany da celów dokumentacyjnych, sprawozdawczych, reklamowych oraz promocyjnych</w:t>
      </w:r>
      <w:r w:rsidR="00131B08">
        <w:t xml:space="preserve"> na stronie </w:t>
      </w:r>
      <w:hyperlink r:id="rId6" w:history="1">
        <w:r w:rsidR="00131B08" w:rsidRPr="009963EA">
          <w:rPr>
            <w:rStyle w:val="Hipercze"/>
          </w:rPr>
          <w:t>www.herby.pl</w:t>
        </w:r>
      </w:hyperlink>
      <w:r w:rsidR="00131B08">
        <w:t>, w prasie lokalnej oraz w mediach społecznościowych.</w:t>
      </w:r>
    </w:p>
    <w:p w:rsidR="004B490F" w:rsidRPr="002B7A29" w:rsidRDefault="004B490F" w:rsidP="004B490F">
      <w:pPr>
        <w:pStyle w:val="Akapitzlist"/>
        <w:jc w:val="both"/>
      </w:pPr>
      <w:r w:rsidRPr="002B7A29">
        <w:t xml:space="preserve">Wejście na teren imprezy jest </w:t>
      </w:r>
      <w:r w:rsidR="002B7A29" w:rsidRPr="002B7A29">
        <w:t>jednoznaczne z  udzieleniem zgody na przetwarzanie wizerunku na potrzeby ww. publikacji.</w:t>
      </w:r>
    </w:p>
    <w:p w:rsidR="00297797" w:rsidRPr="002B7A29" w:rsidRDefault="00297797" w:rsidP="00FA5534">
      <w:pPr>
        <w:spacing w:after="0" w:line="240" w:lineRule="auto"/>
        <w:jc w:val="both"/>
      </w:pPr>
    </w:p>
    <w:sectPr w:rsidR="00297797" w:rsidRPr="002B7A29" w:rsidSect="001D1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442"/>
    <w:multiLevelType w:val="hybridMultilevel"/>
    <w:tmpl w:val="E522DC34"/>
    <w:lvl w:ilvl="0" w:tplc="06EE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40E9D"/>
    <w:multiLevelType w:val="hybridMultilevel"/>
    <w:tmpl w:val="032063B4"/>
    <w:lvl w:ilvl="0" w:tplc="06EE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0186D"/>
    <w:multiLevelType w:val="hybridMultilevel"/>
    <w:tmpl w:val="84FA103C"/>
    <w:lvl w:ilvl="0" w:tplc="06EE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6493C"/>
    <w:multiLevelType w:val="hybridMultilevel"/>
    <w:tmpl w:val="2EA6FFBE"/>
    <w:lvl w:ilvl="0" w:tplc="06EE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60D"/>
    <w:multiLevelType w:val="hybridMultilevel"/>
    <w:tmpl w:val="36DA9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E1701"/>
    <w:multiLevelType w:val="hybridMultilevel"/>
    <w:tmpl w:val="B2E6ADD2"/>
    <w:lvl w:ilvl="0" w:tplc="06EE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537B58"/>
    <w:multiLevelType w:val="hybridMultilevel"/>
    <w:tmpl w:val="0450C5EC"/>
    <w:lvl w:ilvl="0" w:tplc="FF8AF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A07BBF"/>
    <w:multiLevelType w:val="hybridMultilevel"/>
    <w:tmpl w:val="E87C795C"/>
    <w:lvl w:ilvl="0" w:tplc="06EE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286BD8"/>
    <w:multiLevelType w:val="hybridMultilevel"/>
    <w:tmpl w:val="59BA8ACA"/>
    <w:lvl w:ilvl="0" w:tplc="06EE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9F3A7A"/>
    <w:multiLevelType w:val="hybridMultilevel"/>
    <w:tmpl w:val="948668CC"/>
    <w:lvl w:ilvl="0" w:tplc="70609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1060"/>
    <w:rsid w:val="00131B08"/>
    <w:rsid w:val="00196872"/>
    <w:rsid w:val="001D16FE"/>
    <w:rsid w:val="00297797"/>
    <w:rsid w:val="002B6E7C"/>
    <w:rsid w:val="002B7A29"/>
    <w:rsid w:val="004914E0"/>
    <w:rsid w:val="004B490F"/>
    <w:rsid w:val="006E1060"/>
    <w:rsid w:val="006F01D6"/>
    <w:rsid w:val="007C2122"/>
    <w:rsid w:val="007E2929"/>
    <w:rsid w:val="008204E5"/>
    <w:rsid w:val="00A21C1E"/>
    <w:rsid w:val="00AD6C5C"/>
    <w:rsid w:val="00B404EC"/>
    <w:rsid w:val="00BD43F0"/>
    <w:rsid w:val="00C316B0"/>
    <w:rsid w:val="00C90195"/>
    <w:rsid w:val="00DC62CC"/>
    <w:rsid w:val="00EB4E03"/>
    <w:rsid w:val="00F65C72"/>
    <w:rsid w:val="00F722CB"/>
    <w:rsid w:val="00F8133B"/>
    <w:rsid w:val="00FA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0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0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4E0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4E0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by.pl" TargetMode="External"/><Relationship Id="rId5" Type="http://schemas.openxmlformats.org/officeDocument/2006/relationships/hyperlink" Target="http://www.herb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Ulfik</dc:creator>
  <cp:lastModifiedBy>mpyrkosz</cp:lastModifiedBy>
  <cp:revision>4</cp:revision>
  <cp:lastPrinted>2018-08-22T07:23:00Z</cp:lastPrinted>
  <dcterms:created xsi:type="dcterms:W3CDTF">2018-08-29T07:14:00Z</dcterms:created>
  <dcterms:modified xsi:type="dcterms:W3CDTF">2018-08-29T07:14:00Z</dcterms:modified>
</cp:coreProperties>
</file>