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B7976" w14:textId="44A42723" w:rsidR="003A27A4" w:rsidRPr="00C4001F" w:rsidRDefault="00567236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4001F">
        <w:rPr>
          <w:rFonts w:ascii="Times New Roman" w:hAnsi="Times New Roman" w:cs="Times New Roman"/>
          <w:b/>
          <w:bCs/>
          <w:sz w:val="40"/>
          <w:szCs w:val="40"/>
        </w:rPr>
        <w:t xml:space="preserve">Komunikat o stanie jakości wody na pływalni </w:t>
      </w:r>
      <w:r w:rsidR="00C4001F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C4001F">
        <w:rPr>
          <w:rFonts w:ascii="Times New Roman" w:hAnsi="Times New Roman" w:cs="Times New Roman"/>
          <w:b/>
          <w:bCs/>
          <w:sz w:val="40"/>
          <w:szCs w:val="40"/>
        </w:rPr>
        <w:t>w Herbach</w:t>
      </w:r>
    </w:p>
    <w:p w14:paraId="69F8C40D" w14:textId="77777777" w:rsidR="00C4001F" w:rsidRPr="00C4001F" w:rsidRDefault="00C4001F" w:rsidP="003D577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4"/>
        <w:gridCol w:w="3600"/>
        <w:gridCol w:w="3538"/>
      </w:tblGrid>
      <w:tr w:rsidR="001B5DCD" w14:paraId="62E21FF3" w14:textId="02AC0B8F" w:rsidTr="001B5DCD">
        <w:trPr>
          <w:trHeight w:val="475"/>
        </w:trPr>
        <w:tc>
          <w:tcPr>
            <w:tcW w:w="1924" w:type="dxa"/>
          </w:tcPr>
          <w:p w14:paraId="4F2C75EC" w14:textId="0B722873" w:rsidR="001B5DCD" w:rsidRPr="003D577E" w:rsidRDefault="001B5DCD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Parametr</w:t>
            </w:r>
          </w:p>
        </w:tc>
        <w:tc>
          <w:tcPr>
            <w:tcW w:w="3600" w:type="dxa"/>
          </w:tcPr>
          <w:p w14:paraId="77B4CE26" w14:textId="5B376483" w:rsidR="001B5DCD" w:rsidRPr="003D577E" w:rsidRDefault="001B5DCD" w:rsidP="00C4001F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Basen Pływacki</w:t>
            </w:r>
          </w:p>
        </w:tc>
        <w:tc>
          <w:tcPr>
            <w:tcW w:w="3538" w:type="dxa"/>
          </w:tcPr>
          <w:p w14:paraId="6E558BD3" w14:textId="3EA53962" w:rsidR="001B5DCD" w:rsidRPr="003D577E" w:rsidRDefault="001B5DCD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Brodzik</w:t>
            </w:r>
          </w:p>
        </w:tc>
      </w:tr>
      <w:tr w:rsidR="001B5DCD" w14:paraId="42B5AA07" w14:textId="57975E8D" w:rsidTr="001B5DCD">
        <w:trPr>
          <w:trHeight w:val="425"/>
        </w:trPr>
        <w:tc>
          <w:tcPr>
            <w:tcW w:w="1924" w:type="dxa"/>
          </w:tcPr>
          <w:p w14:paraId="17F0A8B0" w14:textId="6FD64872" w:rsidR="001B5DCD" w:rsidRPr="003D577E" w:rsidRDefault="001B5DCD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wolny</w:t>
            </w:r>
          </w:p>
        </w:tc>
        <w:tc>
          <w:tcPr>
            <w:tcW w:w="3600" w:type="dxa"/>
          </w:tcPr>
          <w:p w14:paraId="068421A3" w14:textId="382420A7" w:rsidR="001B5DCD" w:rsidRDefault="001B5DCD" w:rsidP="003D577E">
            <w:pPr>
              <w:jc w:val="center"/>
            </w:pPr>
            <w:r>
              <w:t>0,42</w:t>
            </w:r>
          </w:p>
        </w:tc>
        <w:tc>
          <w:tcPr>
            <w:tcW w:w="3538" w:type="dxa"/>
          </w:tcPr>
          <w:p w14:paraId="160B1873" w14:textId="31990557" w:rsidR="001B5DCD" w:rsidRDefault="001B5DCD" w:rsidP="003D577E">
            <w:pPr>
              <w:jc w:val="center"/>
            </w:pPr>
            <w:r>
              <w:t>0,49</w:t>
            </w:r>
          </w:p>
        </w:tc>
      </w:tr>
      <w:tr w:rsidR="001B5DCD" w14:paraId="42CC226B" w14:textId="29781988" w:rsidTr="001B5DCD">
        <w:trPr>
          <w:trHeight w:val="402"/>
        </w:trPr>
        <w:tc>
          <w:tcPr>
            <w:tcW w:w="1924" w:type="dxa"/>
          </w:tcPr>
          <w:p w14:paraId="4E489580" w14:textId="62BD91F6" w:rsidR="001B5DCD" w:rsidRPr="003D577E" w:rsidRDefault="001B5DCD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ogólny</w:t>
            </w:r>
          </w:p>
        </w:tc>
        <w:tc>
          <w:tcPr>
            <w:tcW w:w="3600" w:type="dxa"/>
          </w:tcPr>
          <w:p w14:paraId="519C29DD" w14:textId="36791466" w:rsidR="001B5DCD" w:rsidRDefault="001B5DCD" w:rsidP="003D577E">
            <w:pPr>
              <w:jc w:val="center"/>
            </w:pPr>
            <w:r>
              <w:t>0,60</w:t>
            </w:r>
          </w:p>
        </w:tc>
        <w:tc>
          <w:tcPr>
            <w:tcW w:w="3538" w:type="dxa"/>
          </w:tcPr>
          <w:p w14:paraId="6EFEDF5F" w14:textId="6FB70EF7" w:rsidR="001B5DCD" w:rsidRDefault="001B5DCD" w:rsidP="001B5DCD">
            <w:pPr>
              <w:jc w:val="center"/>
            </w:pPr>
            <w:r>
              <w:t>0,58</w:t>
            </w:r>
          </w:p>
        </w:tc>
      </w:tr>
      <w:tr w:rsidR="001B5DCD" w14:paraId="316E02D3" w14:textId="40F12901" w:rsidTr="001B5DCD">
        <w:trPr>
          <w:trHeight w:val="422"/>
        </w:trPr>
        <w:tc>
          <w:tcPr>
            <w:tcW w:w="1924" w:type="dxa"/>
          </w:tcPr>
          <w:p w14:paraId="2C5133B8" w14:textId="0583CBA8" w:rsidR="001B5DCD" w:rsidRPr="003D577E" w:rsidRDefault="001B5DCD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Chlor związany</w:t>
            </w:r>
          </w:p>
        </w:tc>
        <w:tc>
          <w:tcPr>
            <w:tcW w:w="3600" w:type="dxa"/>
          </w:tcPr>
          <w:p w14:paraId="4239F34F" w14:textId="378A2261" w:rsidR="001B5DCD" w:rsidRDefault="001B5DCD" w:rsidP="003D577E">
            <w:pPr>
              <w:jc w:val="center"/>
            </w:pPr>
            <w:r>
              <w:t>0,18</w:t>
            </w:r>
          </w:p>
        </w:tc>
        <w:tc>
          <w:tcPr>
            <w:tcW w:w="3538" w:type="dxa"/>
          </w:tcPr>
          <w:p w14:paraId="4437F2E5" w14:textId="32546BD2" w:rsidR="001B5DCD" w:rsidRDefault="001B5DCD" w:rsidP="003D577E">
            <w:pPr>
              <w:jc w:val="center"/>
            </w:pPr>
            <w:r>
              <w:t>0,09</w:t>
            </w:r>
          </w:p>
        </w:tc>
      </w:tr>
      <w:tr w:rsidR="001B5DCD" w14:paraId="5FFD4390" w14:textId="7DA7FF55" w:rsidTr="001B5DCD">
        <w:trPr>
          <w:trHeight w:val="414"/>
        </w:trPr>
        <w:tc>
          <w:tcPr>
            <w:tcW w:w="1924" w:type="dxa"/>
          </w:tcPr>
          <w:p w14:paraId="646F2501" w14:textId="36EF51E4" w:rsidR="001B5DCD" w:rsidRPr="003D577E" w:rsidRDefault="001B5DCD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 xml:space="preserve">Potencjał </w:t>
            </w:r>
            <w:proofErr w:type="spellStart"/>
            <w:r w:rsidRPr="003D577E">
              <w:rPr>
                <w:b/>
                <w:bCs/>
              </w:rPr>
              <w:t>redox</w:t>
            </w:r>
            <w:proofErr w:type="spellEnd"/>
          </w:p>
        </w:tc>
        <w:tc>
          <w:tcPr>
            <w:tcW w:w="3600" w:type="dxa"/>
          </w:tcPr>
          <w:p w14:paraId="16EB74BA" w14:textId="79043CC8" w:rsidR="001B5DCD" w:rsidRDefault="001B5DCD" w:rsidP="003D577E">
            <w:pPr>
              <w:jc w:val="center"/>
            </w:pPr>
            <w:r>
              <w:t>747</w:t>
            </w:r>
          </w:p>
        </w:tc>
        <w:tc>
          <w:tcPr>
            <w:tcW w:w="3538" w:type="dxa"/>
          </w:tcPr>
          <w:p w14:paraId="61E9C37B" w14:textId="38234D3E" w:rsidR="001B5DCD" w:rsidRDefault="001B5DCD" w:rsidP="003D577E">
            <w:pPr>
              <w:jc w:val="center"/>
            </w:pPr>
            <w:r>
              <w:t>748</w:t>
            </w:r>
          </w:p>
        </w:tc>
      </w:tr>
      <w:tr w:rsidR="001B5DCD" w14:paraId="0D9E9D96" w14:textId="379ECBFF" w:rsidTr="001B5DCD">
        <w:trPr>
          <w:trHeight w:val="420"/>
        </w:trPr>
        <w:tc>
          <w:tcPr>
            <w:tcW w:w="1924" w:type="dxa"/>
          </w:tcPr>
          <w:p w14:paraId="1215CB26" w14:textId="35292E93" w:rsidR="001B5DCD" w:rsidRPr="003D577E" w:rsidRDefault="001B5DCD" w:rsidP="003D577E">
            <w:pPr>
              <w:jc w:val="center"/>
              <w:rPr>
                <w:b/>
                <w:bCs/>
              </w:rPr>
            </w:pPr>
            <w:proofErr w:type="spellStart"/>
            <w:r w:rsidRPr="003D577E">
              <w:rPr>
                <w:b/>
                <w:bCs/>
              </w:rPr>
              <w:t>Pseudomonas</w:t>
            </w:r>
            <w:proofErr w:type="spellEnd"/>
            <w:r w:rsidRPr="003D577E">
              <w:rPr>
                <w:b/>
                <w:bCs/>
              </w:rPr>
              <w:t xml:space="preserve"> </w:t>
            </w:r>
            <w:proofErr w:type="spellStart"/>
            <w:r w:rsidRPr="003D577E">
              <w:rPr>
                <w:b/>
                <w:bCs/>
              </w:rPr>
              <w:t>aeruginosa</w:t>
            </w:r>
            <w:proofErr w:type="spellEnd"/>
          </w:p>
        </w:tc>
        <w:tc>
          <w:tcPr>
            <w:tcW w:w="3600" w:type="dxa"/>
          </w:tcPr>
          <w:p w14:paraId="691F307E" w14:textId="529EEF5A" w:rsidR="001B5DCD" w:rsidRDefault="001B5DCD" w:rsidP="003D577E">
            <w:pPr>
              <w:jc w:val="center"/>
            </w:pPr>
            <w:r>
              <w:t>0</w:t>
            </w:r>
          </w:p>
        </w:tc>
        <w:tc>
          <w:tcPr>
            <w:tcW w:w="3538" w:type="dxa"/>
          </w:tcPr>
          <w:p w14:paraId="6C943ABF" w14:textId="4681752F" w:rsidR="001B5DCD" w:rsidRDefault="001B5DCD" w:rsidP="003D577E">
            <w:pPr>
              <w:jc w:val="center"/>
            </w:pPr>
            <w:r>
              <w:t>0</w:t>
            </w:r>
          </w:p>
        </w:tc>
      </w:tr>
      <w:tr w:rsidR="001B5DCD" w14:paraId="54F66C74" w14:textId="6BF77FBE" w:rsidTr="001B5DCD">
        <w:trPr>
          <w:trHeight w:val="412"/>
        </w:trPr>
        <w:tc>
          <w:tcPr>
            <w:tcW w:w="1924" w:type="dxa"/>
          </w:tcPr>
          <w:p w14:paraId="1910420F" w14:textId="39D714EB" w:rsidR="001B5DCD" w:rsidRPr="003D577E" w:rsidRDefault="001B5DCD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Liczba Escherichia coli</w:t>
            </w:r>
          </w:p>
        </w:tc>
        <w:tc>
          <w:tcPr>
            <w:tcW w:w="3600" w:type="dxa"/>
          </w:tcPr>
          <w:p w14:paraId="1FC306A1" w14:textId="36513C58" w:rsidR="001B5DCD" w:rsidRDefault="001B5DCD" w:rsidP="003D577E">
            <w:pPr>
              <w:jc w:val="center"/>
            </w:pPr>
            <w:r>
              <w:t>0</w:t>
            </w:r>
          </w:p>
        </w:tc>
        <w:tc>
          <w:tcPr>
            <w:tcW w:w="3538" w:type="dxa"/>
          </w:tcPr>
          <w:p w14:paraId="17E2056A" w14:textId="6F796563" w:rsidR="001B5DCD" w:rsidRDefault="001B5DCD" w:rsidP="003D577E">
            <w:pPr>
              <w:jc w:val="center"/>
            </w:pPr>
            <w:r>
              <w:t>0</w:t>
            </w:r>
          </w:p>
        </w:tc>
      </w:tr>
      <w:tr w:rsidR="001B5DCD" w14:paraId="1F514820" w14:textId="5DB12B95" w:rsidTr="001B5DCD">
        <w:trPr>
          <w:trHeight w:val="417"/>
        </w:trPr>
        <w:tc>
          <w:tcPr>
            <w:tcW w:w="1924" w:type="dxa"/>
          </w:tcPr>
          <w:p w14:paraId="5C922F0B" w14:textId="2914D5E2" w:rsidR="001B5DCD" w:rsidRPr="003D577E" w:rsidRDefault="001B5DCD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Data badania</w:t>
            </w:r>
          </w:p>
        </w:tc>
        <w:tc>
          <w:tcPr>
            <w:tcW w:w="3600" w:type="dxa"/>
          </w:tcPr>
          <w:p w14:paraId="6F23A27E" w14:textId="249CB6FB" w:rsidR="001B5DCD" w:rsidRDefault="001B5DCD" w:rsidP="003D577E">
            <w:pPr>
              <w:jc w:val="center"/>
            </w:pPr>
            <w:r>
              <w:t>19-20.04.2021</w:t>
            </w:r>
          </w:p>
        </w:tc>
        <w:tc>
          <w:tcPr>
            <w:tcW w:w="3538" w:type="dxa"/>
          </w:tcPr>
          <w:p w14:paraId="451DB263" w14:textId="40AF99B4" w:rsidR="001B5DCD" w:rsidRDefault="001B5DCD" w:rsidP="003D577E">
            <w:pPr>
              <w:jc w:val="center"/>
            </w:pPr>
            <w:r>
              <w:t>19-20.04.2021</w:t>
            </w:r>
          </w:p>
        </w:tc>
      </w:tr>
      <w:tr w:rsidR="00D05F8A" w14:paraId="1A1EA713" w14:textId="212DBB85" w:rsidTr="007926BB">
        <w:trPr>
          <w:trHeight w:val="1260"/>
        </w:trPr>
        <w:tc>
          <w:tcPr>
            <w:tcW w:w="1924" w:type="dxa"/>
          </w:tcPr>
          <w:p w14:paraId="6336C20B" w14:textId="5EF3BC29" w:rsidR="00D05F8A" w:rsidRPr="003D577E" w:rsidRDefault="00D05F8A" w:rsidP="003D577E">
            <w:pPr>
              <w:jc w:val="center"/>
              <w:rPr>
                <w:b/>
                <w:bCs/>
              </w:rPr>
            </w:pPr>
            <w:r w:rsidRPr="003D577E">
              <w:rPr>
                <w:b/>
                <w:bCs/>
              </w:rPr>
              <w:t>Ocena Państwowego Inspektora Sanitarnego</w:t>
            </w:r>
          </w:p>
        </w:tc>
        <w:tc>
          <w:tcPr>
            <w:tcW w:w="7138" w:type="dxa"/>
            <w:gridSpan w:val="2"/>
          </w:tcPr>
          <w:p w14:paraId="727F94D6" w14:textId="68BC7135" w:rsidR="00D05F8A" w:rsidRDefault="00D05F8A" w:rsidP="003D577E">
            <w:pPr>
              <w:jc w:val="center"/>
            </w:pPr>
            <w: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Default="00567236"/>
    <w:p w14:paraId="791A354F" w14:textId="7D7C0923" w:rsidR="00C4001F" w:rsidRDefault="00C4001F" w:rsidP="00C4001F"/>
    <w:p w14:paraId="1A778438" w14:textId="58DBD3F6" w:rsidR="00C4001F" w:rsidRDefault="007926BB" w:rsidP="00C4001F">
      <w:r>
        <w:t>Herby dnia 2021-0</w:t>
      </w:r>
      <w:r w:rsidR="001B5DCD">
        <w:t>4-22</w:t>
      </w:r>
      <w:bookmarkStart w:id="0" w:name="_GoBack"/>
      <w:bookmarkEnd w:id="0"/>
    </w:p>
    <w:sectPr w:rsidR="00C4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36"/>
    <w:rsid w:val="000F1C69"/>
    <w:rsid w:val="001B5DCD"/>
    <w:rsid w:val="003A27A4"/>
    <w:rsid w:val="003D577E"/>
    <w:rsid w:val="00567236"/>
    <w:rsid w:val="007926BB"/>
    <w:rsid w:val="00C4001F"/>
    <w:rsid w:val="00CB660F"/>
    <w:rsid w:val="00D05F8A"/>
    <w:rsid w:val="00E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  <w15:chartTrackingRefBased/>
  <w15:docId w15:val="{84A3C5F2-2AA7-4671-A8ED-1534F3DF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Zakaszewski</dc:creator>
  <cp:keywords/>
  <dc:description/>
  <cp:lastModifiedBy>Alina Pytel</cp:lastModifiedBy>
  <cp:revision>2</cp:revision>
  <dcterms:created xsi:type="dcterms:W3CDTF">2021-04-22T06:51:00Z</dcterms:created>
  <dcterms:modified xsi:type="dcterms:W3CDTF">2021-04-22T06:51:00Z</dcterms:modified>
</cp:coreProperties>
</file>