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48FE" w14:textId="77777777" w:rsidR="006C3FF7" w:rsidRDefault="003C3CA3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1858B9C" wp14:editId="0B49B95D">
            <wp:simplePos x="0" y="0"/>
            <wp:positionH relativeFrom="margin">
              <wp:align>left</wp:align>
            </wp:positionH>
            <wp:positionV relativeFrom="paragraph">
              <wp:posOffset>9645</wp:posOffset>
            </wp:positionV>
            <wp:extent cx="1630045" cy="147193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2658E886" wp14:editId="3BDD17F3">
            <wp:extent cx="1714590" cy="1328467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46" cy="139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inline distT="0" distB="0" distL="0" distR="0" wp14:anchorId="2BEC92C1" wp14:editId="2DC6C8E9">
            <wp:extent cx="2104845" cy="126675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73" cy="13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3E166178" wp14:editId="7BA615BA">
            <wp:extent cx="2044460" cy="9740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4337" cy="9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457728BE" w14:textId="77777777" w:rsidR="003C3CA3" w:rsidRDefault="003C3CA3"/>
    <w:p w14:paraId="0762CD3B" w14:textId="77777777" w:rsidR="003C3CA3" w:rsidRDefault="003C3CA3"/>
    <w:p w14:paraId="7467F97E" w14:textId="77777777" w:rsidR="003C3CA3" w:rsidRDefault="003C3CA3"/>
    <w:p w14:paraId="53DB454B" w14:textId="77777777" w:rsidR="003C3CA3" w:rsidRDefault="003C3CA3"/>
    <w:p w14:paraId="1DFE2517" w14:textId="77777777" w:rsidR="003C3CA3" w:rsidRDefault="003C3CA3"/>
    <w:p w14:paraId="39E1AAD6" w14:textId="77777777" w:rsidR="003C3CA3" w:rsidRDefault="003C3CA3"/>
    <w:p w14:paraId="2163B886" w14:textId="77777777" w:rsidR="003C3CA3" w:rsidRPr="005F4506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  <w:r w:rsidRPr="005F4506">
        <w:rPr>
          <w:rFonts w:ascii="Arial Narrow" w:hAnsi="Arial Narrow"/>
          <w:b/>
          <w:bCs/>
          <w:noProof/>
          <w:sz w:val="80"/>
          <w:szCs w:val="80"/>
        </w:rPr>
        <w:t xml:space="preserve">DOFINANSOWANO </w:t>
      </w:r>
    </w:p>
    <w:p w14:paraId="09AAABEC" w14:textId="77777777" w:rsidR="003C3CA3" w:rsidRPr="005F4506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  <w:r w:rsidRPr="005F4506">
        <w:rPr>
          <w:rFonts w:ascii="Arial Narrow" w:hAnsi="Arial Narrow"/>
          <w:b/>
          <w:bCs/>
          <w:noProof/>
          <w:sz w:val="80"/>
          <w:szCs w:val="80"/>
        </w:rPr>
        <w:t xml:space="preserve">ZE ŚRODKÓW </w:t>
      </w:r>
    </w:p>
    <w:p w14:paraId="73923BE5" w14:textId="77777777" w:rsidR="003C3CA3" w:rsidRPr="005F4506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  <w:r w:rsidRPr="005F4506">
        <w:rPr>
          <w:rFonts w:ascii="Arial Narrow" w:hAnsi="Arial Narrow"/>
          <w:b/>
          <w:bCs/>
          <w:noProof/>
          <w:sz w:val="80"/>
          <w:szCs w:val="80"/>
        </w:rPr>
        <w:t>BUDŻETU PAŃSTWA</w:t>
      </w:r>
    </w:p>
    <w:p w14:paraId="4C10C51D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</w:p>
    <w:p w14:paraId="3A66CC5E" w14:textId="77777777" w:rsidR="003C3CA3" w:rsidRPr="005F4506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</w:p>
    <w:p w14:paraId="14BAFC08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noProof/>
          <w:sz w:val="80"/>
          <w:szCs w:val="80"/>
        </w:rPr>
      </w:pPr>
      <w:r w:rsidRPr="005F4506">
        <w:rPr>
          <w:rFonts w:ascii="Arial Narrow" w:hAnsi="Arial Narrow"/>
          <w:b/>
          <w:bCs/>
          <w:noProof/>
          <w:sz w:val="80"/>
          <w:szCs w:val="80"/>
        </w:rPr>
        <w:t xml:space="preserve">Przedsiewzięcie Ministra Edukacji i </w:t>
      </w:r>
      <w:r>
        <w:rPr>
          <w:rFonts w:ascii="Arial Narrow" w:hAnsi="Arial Narrow"/>
          <w:b/>
          <w:bCs/>
          <w:noProof/>
          <w:sz w:val="80"/>
          <w:szCs w:val="80"/>
        </w:rPr>
        <w:t>N</w:t>
      </w:r>
      <w:r w:rsidRPr="005F4506">
        <w:rPr>
          <w:rFonts w:ascii="Arial Narrow" w:hAnsi="Arial Narrow"/>
          <w:b/>
          <w:bCs/>
          <w:noProof/>
          <w:sz w:val="80"/>
          <w:szCs w:val="80"/>
        </w:rPr>
        <w:t xml:space="preserve">auki </w:t>
      </w:r>
    </w:p>
    <w:p w14:paraId="64637620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80"/>
          <w:szCs w:val="80"/>
        </w:rPr>
      </w:pPr>
      <w:r w:rsidRPr="005F4506">
        <w:rPr>
          <w:rFonts w:ascii="Arial Narrow" w:hAnsi="Arial Narrow"/>
          <w:b/>
          <w:bCs/>
          <w:noProof/>
          <w:sz w:val="80"/>
          <w:szCs w:val="80"/>
        </w:rPr>
        <w:t xml:space="preserve">pn. </w:t>
      </w:r>
      <w:r w:rsidRPr="005F4506">
        <w:rPr>
          <w:rFonts w:ascii="Arial Narrow" w:hAnsi="Arial Narrow"/>
          <w:b/>
          <w:bCs/>
          <w:i/>
          <w:iCs/>
          <w:noProof/>
          <w:sz w:val="80"/>
          <w:szCs w:val="80"/>
        </w:rPr>
        <w:t>Poznaj Polskę</w:t>
      </w:r>
    </w:p>
    <w:p w14:paraId="56B7A4CE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80"/>
          <w:szCs w:val="80"/>
        </w:rPr>
      </w:pPr>
    </w:p>
    <w:p w14:paraId="5E3A645A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66"/>
          <w:szCs w:val="66"/>
        </w:rPr>
      </w:pPr>
    </w:p>
    <w:p w14:paraId="0128B1A8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66"/>
          <w:szCs w:val="66"/>
        </w:rPr>
      </w:pPr>
    </w:p>
    <w:p w14:paraId="11342F29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66"/>
          <w:szCs w:val="66"/>
        </w:rPr>
      </w:pPr>
    </w:p>
    <w:p w14:paraId="1A01E30F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66"/>
          <w:szCs w:val="66"/>
        </w:rPr>
      </w:pPr>
    </w:p>
    <w:p w14:paraId="5570670A" w14:textId="77777777" w:rsidR="003C3CA3" w:rsidRDefault="003C3CA3" w:rsidP="003C3CA3">
      <w:pPr>
        <w:contextualSpacing/>
        <w:jc w:val="center"/>
        <w:rPr>
          <w:rFonts w:ascii="Arial Narrow" w:hAnsi="Arial Narrow"/>
          <w:b/>
          <w:bCs/>
          <w:i/>
          <w:iCs/>
          <w:noProof/>
          <w:sz w:val="66"/>
          <w:szCs w:val="66"/>
        </w:rPr>
      </w:pPr>
      <w:r>
        <w:rPr>
          <w:rFonts w:ascii="Arial Narrow" w:hAnsi="Arial Narrow"/>
          <w:b/>
          <w:bCs/>
          <w:i/>
          <w:iCs/>
          <w:noProof/>
          <w:sz w:val="66"/>
          <w:szCs w:val="66"/>
        </w:rPr>
        <w:t>26 480,00 zł /dofinansowanie/</w:t>
      </w:r>
    </w:p>
    <w:p w14:paraId="542DCFBF" w14:textId="228499D5" w:rsidR="003C3CA3" w:rsidRPr="005F4506" w:rsidRDefault="00211B3C" w:rsidP="003C3CA3">
      <w:pPr>
        <w:contextualSpacing/>
        <w:jc w:val="center"/>
        <w:rPr>
          <w:rFonts w:ascii="Arial Narrow" w:hAnsi="Arial Narrow"/>
          <w:b/>
          <w:bCs/>
          <w:noProof/>
          <w:sz w:val="66"/>
          <w:szCs w:val="66"/>
        </w:rPr>
      </w:pPr>
      <w:r>
        <w:rPr>
          <w:rFonts w:ascii="Arial Narrow" w:hAnsi="Arial Narrow"/>
          <w:b/>
          <w:bCs/>
          <w:noProof/>
          <w:sz w:val="66"/>
          <w:szCs w:val="66"/>
        </w:rPr>
        <w:t xml:space="preserve">   </w:t>
      </w:r>
      <w:r w:rsidR="003C3CA3">
        <w:rPr>
          <w:rFonts w:ascii="Arial Narrow" w:hAnsi="Arial Narrow"/>
          <w:b/>
          <w:bCs/>
          <w:noProof/>
          <w:sz w:val="66"/>
          <w:szCs w:val="66"/>
        </w:rPr>
        <w:t>33 500,00 zł /całkowita wartość/</w:t>
      </w:r>
    </w:p>
    <w:p w14:paraId="7C87C420" w14:textId="77777777" w:rsidR="003C3CA3" w:rsidRDefault="003C3CA3" w:rsidP="003C3CA3">
      <w:pPr>
        <w:contextualSpacing/>
        <w:rPr>
          <w:noProof/>
        </w:rPr>
      </w:pPr>
    </w:p>
    <w:p w14:paraId="7F7BF57C" w14:textId="77777777" w:rsidR="003C3CA3" w:rsidRDefault="003C3CA3"/>
    <w:sectPr w:rsidR="003C3CA3" w:rsidSect="003C3CA3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A3"/>
    <w:rsid w:val="00211B3C"/>
    <w:rsid w:val="003C3CA3"/>
    <w:rsid w:val="006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C5D"/>
  <w15:chartTrackingRefBased/>
  <w15:docId w15:val="{CF9F206C-7A9D-4DA8-A4D4-C4942A5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Ledwoń</cp:lastModifiedBy>
  <cp:revision>2</cp:revision>
  <dcterms:created xsi:type="dcterms:W3CDTF">2021-10-06T10:30:00Z</dcterms:created>
  <dcterms:modified xsi:type="dcterms:W3CDTF">2021-10-06T10:30:00Z</dcterms:modified>
</cp:coreProperties>
</file>