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4756" w14:textId="77777777" w:rsidR="005D26BF" w:rsidRDefault="005D26BF" w:rsidP="005E4770">
      <w:pPr>
        <w:tabs>
          <w:tab w:val="left" w:pos="5532"/>
        </w:tabs>
        <w:spacing w:before="120" w:after="120" w:line="240" w:lineRule="auto"/>
        <w:jc w:val="both"/>
        <w:rPr>
          <w:rFonts w:cstheme="minorHAnsi"/>
        </w:rPr>
      </w:pPr>
    </w:p>
    <w:p w14:paraId="5FE09F9B" w14:textId="77777777" w:rsidR="000A0F73" w:rsidRDefault="000A0F73" w:rsidP="005E4770">
      <w:pPr>
        <w:tabs>
          <w:tab w:val="left" w:pos="5532"/>
        </w:tabs>
        <w:spacing w:before="120" w:after="120" w:line="240" w:lineRule="auto"/>
        <w:jc w:val="both"/>
        <w:rPr>
          <w:rFonts w:cstheme="minorHAnsi"/>
        </w:rPr>
      </w:pPr>
    </w:p>
    <w:p w14:paraId="4757F6B1" w14:textId="77777777" w:rsidR="00CE4E17" w:rsidRPr="005E4770" w:rsidRDefault="002259F7" w:rsidP="005E4770">
      <w:pPr>
        <w:tabs>
          <w:tab w:val="left" w:pos="5532"/>
        </w:tabs>
        <w:spacing w:before="120"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>ZAPROSZENIE DO UDZIAŁU W</w:t>
      </w:r>
      <w:r w:rsidR="00FA069C">
        <w:rPr>
          <w:rFonts w:cstheme="minorHAnsi"/>
          <w:b/>
          <w:sz w:val="24"/>
          <w:szCs w:val="24"/>
        </w:rPr>
        <w:t xml:space="preserve"> KONSULTACJACH</w:t>
      </w:r>
    </w:p>
    <w:p w14:paraId="149FC809" w14:textId="77777777" w:rsidR="0044368A" w:rsidRDefault="0044368A" w:rsidP="005E4770">
      <w:pPr>
        <w:tabs>
          <w:tab w:val="left" w:pos="5532"/>
        </w:tabs>
        <w:spacing w:before="120" w:after="120" w:line="240" w:lineRule="auto"/>
        <w:jc w:val="both"/>
        <w:rPr>
          <w:rFonts w:cstheme="minorHAnsi"/>
        </w:rPr>
      </w:pPr>
    </w:p>
    <w:p w14:paraId="50C9ABAE" w14:textId="77777777" w:rsidR="000A0F73" w:rsidRDefault="000A0F73" w:rsidP="005E4770">
      <w:pPr>
        <w:tabs>
          <w:tab w:val="left" w:pos="5532"/>
        </w:tabs>
        <w:spacing w:before="120" w:after="120" w:line="240" w:lineRule="auto"/>
        <w:jc w:val="both"/>
        <w:rPr>
          <w:rFonts w:cstheme="minorHAnsi"/>
        </w:rPr>
      </w:pPr>
    </w:p>
    <w:p w14:paraId="63CC04B5" w14:textId="32AAB2BB" w:rsidR="00B04EAF" w:rsidRDefault="00B04EAF" w:rsidP="005E4770">
      <w:pPr>
        <w:spacing w:before="120" w:after="120" w:line="240" w:lineRule="auto"/>
        <w:jc w:val="both"/>
      </w:pPr>
      <w:bookmarkStart w:id="0" w:name="_Hlk106788834"/>
      <w:r>
        <w:rPr>
          <w:color w:val="000000"/>
          <w:lang w:eastAsia="pl-PL"/>
        </w:rPr>
        <w:t xml:space="preserve">W związku </w:t>
      </w:r>
      <w:r w:rsidR="001B6763">
        <w:rPr>
          <w:color w:val="000000"/>
          <w:lang w:eastAsia="pl-PL"/>
        </w:rPr>
        <w:t>opracowaniem</w:t>
      </w:r>
      <w:r>
        <w:rPr>
          <w:color w:val="000000"/>
          <w:lang w:eastAsia="pl-PL"/>
        </w:rPr>
        <w:t>:</w:t>
      </w:r>
    </w:p>
    <w:p w14:paraId="24DD6D12" w14:textId="6DA8A564" w:rsidR="00B04EAF" w:rsidRDefault="00B04EAF" w:rsidP="005E4770">
      <w:pPr>
        <w:spacing w:before="120" w:after="120" w:line="240" w:lineRule="auto"/>
        <w:jc w:val="both"/>
      </w:pPr>
      <w:r>
        <w:rPr>
          <w:color w:val="000000"/>
          <w:lang w:eastAsia="pl-PL"/>
        </w:rPr>
        <w:t xml:space="preserve">- </w:t>
      </w:r>
      <w:r w:rsidR="005B4311">
        <w:rPr>
          <w:color w:val="000000"/>
          <w:lang w:eastAsia="pl-PL"/>
        </w:rPr>
        <w:t>Prognozy</w:t>
      </w:r>
      <w:r w:rsidR="001B6763">
        <w:rPr>
          <w:color w:val="000000"/>
          <w:lang w:eastAsia="pl-PL"/>
        </w:rPr>
        <w:t xml:space="preserve"> oddziaływania na środowisko dla </w:t>
      </w:r>
      <w:r w:rsidRPr="009B5251">
        <w:rPr>
          <w:b/>
          <w:bCs/>
          <w:i/>
          <w:iCs/>
          <w:color w:val="000000"/>
          <w:lang w:eastAsia="pl-PL"/>
        </w:rPr>
        <w:t>Strategi</w:t>
      </w:r>
      <w:r w:rsidR="001B6763" w:rsidRPr="009B5251">
        <w:rPr>
          <w:b/>
          <w:bCs/>
          <w:i/>
          <w:iCs/>
          <w:color w:val="000000"/>
          <w:lang w:eastAsia="pl-PL"/>
        </w:rPr>
        <w:t>i</w:t>
      </w:r>
      <w:r w:rsidRPr="009B5251">
        <w:rPr>
          <w:b/>
          <w:bCs/>
          <w:i/>
          <w:iCs/>
          <w:color w:val="000000"/>
          <w:lang w:eastAsia="pl-PL"/>
        </w:rPr>
        <w:t xml:space="preserve"> Rozwoju Turystyki na terenie gmin powiatu lublinieckiego na lata 202</w:t>
      </w:r>
      <w:r w:rsidR="005B4311" w:rsidRPr="009B5251">
        <w:rPr>
          <w:b/>
          <w:bCs/>
          <w:i/>
          <w:iCs/>
          <w:color w:val="000000"/>
          <w:lang w:eastAsia="pl-PL"/>
        </w:rPr>
        <w:t>2</w:t>
      </w:r>
      <w:r w:rsidRPr="009B5251">
        <w:rPr>
          <w:b/>
          <w:bCs/>
          <w:i/>
          <w:iCs/>
          <w:color w:val="000000"/>
          <w:lang w:eastAsia="pl-PL"/>
        </w:rPr>
        <w:t>-2030</w:t>
      </w:r>
    </w:p>
    <w:p w14:paraId="5DAE12CB" w14:textId="51F9CBA3" w:rsidR="00B04EAF" w:rsidRDefault="00B04EAF" w:rsidP="005E4770">
      <w:pPr>
        <w:spacing w:before="120" w:after="120" w:line="240" w:lineRule="auto"/>
        <w:jc w:val="both"/>
      </w:pPr>
      <w:r>
        <w:rPr>
          <w:color w:val="000000"/>
          <w:lang w:eastAsia="pl-PL"/>
        </w:rPr>
        <w:t>-</w:t>
      </w:r>
      <w:r w:rsidR="001B6763">
        <w:rPr>
          <w:color w:val="000000"/>
          <w:lang w:eastAsia="pl-PL"/>
        </w:rPr>
        <w:t xml:space="preserve"> </w:t>
      </w:r>
      <w:r w:rsidR="005B4311">
        <w:rPr>
          <w:color w:val="000000"/>
          <w:lang w:eastAsia="pl-PL"/>
        </w:rPr>
        <w:t>Prognozy</w:t>
      </w:r>
      <w:r w:rsidR="001B6763">
        <w:rPr>
          <w:color w:val="000000"/>
          <w:lang w:eastAsia="pl-PL"/>
        </w:rPr>
        <w:t xml:space="preserve"> oddziaływania na środowisko dla</w:t>
      </w:r>
      <w:r>
        <w:rPr>
          <w:color w:val="000000"/>
          <w:lang w:eastAsia="pl-PL"/>
        </w:rPr>
        <w:t xml:space="preserve"> </w:t>
      </w:r>
      <w:r w:rsidRPr="009B5251">
        <w:rPr>
          <w:b/>
          <w:bCs/>
          <w:i/>
          <w:iCs/>
          <w:color w:val="000000"/>
          <w:lang w:eastAsia="pl-PL"/>
        </w:rPr>
        <w:t>Program</w:t>
      </w:r>
      <w:r w:rsidR="001B6763" w:rsidRPr="009B5251">
        <w:rPr>
          <w:b/>
          <w:bCs/>
          <w:i/>
          <w:iCs/>
          <w:color w:val="000000"/>
          <w:lang w:eastAsia="pl-PL"/>
        </w:rPr>
        <w:t>u</w:t>
      </w:r>
      <w:r w:rsidRPr="009B5251">
        <w:rPr>
          <w:b/>
          <w:bCs/>
          <w:i/>
          <w:iCs/>
          <w:color w:val="000000"/>
          <w:lang w:eastAsia="pl-PL"/>
        </w:rPr>
        <w:t xml:space="preserve"> Rozwoju </w:t>
      </w:r>
      <w:r w:rsidR="000C5A99" w:rsidRPr="009B5251">
        <w:rPr>
          <w:b/>
          <w:bCs/>
          <w:i/>
          <w:iCs/>
          <w:color w:val="000000"/>
          <w:lang w:eastAsia="pl-PL"/>
        </w:rPr>
        <w:t>Dróg</w:t>
      </w:r>
      <w:r w:rsidRPr="009B5251">
        <w:rPr>
          <w:b/>
          <w:bCs/>
          <w:i/>
          <w:iCs/>
          <w:color w:val="000000"/>
          <w:lang w:eastAsia="pl-PL"/>
        </w:rPr>
        <w:t xml:space="preserve"> Rowerowych na terenie gmin powiatu lublinieckiego na lata 202</w:t>
      </w:r>
      <w:r w:rsidR="005B4311" w:rsidRPr="009B5251">
        <w:rPr>
          <w:b/>
          <w:bCs/>
          <w:i/>
          <w:iCs/>
          <w:color w:val="000000"/>
          <w:lang w:eastAsia="pl-PL"/>
        </w:rPr>
        <w:t>2</w:t>
      </w:r>
      <w:r w:rsidRPr="009B5251">
        <w:rPr>
          <w:b/>
          <w:bCs/>
          <w:i/>
          <w:iCs/>
          <w:color w:val="000000"/>
          <w:lang w:eastAsia="pl-PL"/>
        </w:rPr>
        <w:t>–2030</w:t>
      </w:r>
    </w:p>
    <w:p w14:paraId="7A13EBFB" w14:textId="493E629F" w:rsidR="002259F7" w:rsidRDefault="009B5251" w:rsidP="005E4770">
      <w:pPr>
        <w:spacing w:before="120" w:after="120" w:line="240" w:lineRule="auto"/>
        <w:jc w:val="both"/>
        <w:rPr>
          <w:color w:val="000000"/>
          <w:lang w:eastAsia="pl-PL"/>
        </w:rPr>
      </w:pPr>
      <w:r w:rsidRPr="009B5251">
        <w:rPr>
          <w:b/>
          <w:bCs/>
          <w:color w:val="000000"/>
          <w:lang w:eastAsia="pl-PL"/>
        </w:rPr>
        <w:t>p</w:t>
      </w:r>
      <w:r w:rsidR="00332205" w:rsidRPr="009B5251">
        <w:rPr>
          <w:b/>
          <w:bCs/>
          <w:color w:val="000000"/>
          <w:lang w:eastAsia="pl-PL"/>
        </w:rPr>
        <w:t xml:space="preserve">onownie </w:t>
      </w:r>
      <w:r w:rsidR="002259F7" w:rsidRPr="009B5251">
        <w:rPr>
          <w:b/>
          <w:bCs/>
          <w:color w:val="000000"/>
          <w:lang w:eastAsia="pl-PL"/>
        </w:rPr>
        <w:t>zapraszamy wszystkich zainteresowanych do udziału w</w:t>
      </w:r>
      <w:r w:rsidR="000C5A99" w:rsidRPr="009B5251">
        <w:rPr>
          <w:b/>
          <w:bCs/>
          <w:color w:val="000000"/>
          <w:lang w:eastAsia="pl-PL"/>
        </w:rPr>
        <w:t xml:space="preserve"> konsultacjach</w:t>
      </w:r>
      <w:r w:rsidR="002259F7">
        <w:rPr>
          <w:color w:val="000000"/>
          <w:lang w:eastAsia="pl-PL"/>
        </w:rPr>
        <w:t>.</w:t>
      </w:r>
    </w:p>
    <w:p w14:paraId="1842E791" w14:textId="77777777" w:rsidR="009B5251" w:rsidRDefault="009B5251" w:rsidP="005E4770">
      <w:pPr>
        <w:spacing w:before="120" w:after="120" w:line="240" w:lineRule="auto"/>
        <w:jc w:val="both"/>
        <w:rPr>
          <w:color w:val="000000"/>
          <w:lang w:eastAsia="pl-PL"/>
        </w:rPr>
      </w:pPr>
    </w:p>
    <w:p w14:paraId="182E4798" w14:textId="795A4CD8" w:rsidR="003A68AB" w:rsidRDefault="003A68AB" w:rsidP="005E4770">
      <w:pPr>
        <w:spacing w:before="120" w:after="120" w:line="240" w:lineRule="auto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Informujemy, że dokumenty </w:t>
      </w:r>
      <w:r w:rsidRPr="003A68AB">
        <w:rPr>
          <w:i/>
          <w:iCs/>
          <w:color w:val="000000"/>
          <w:lang w:eastAsia="pl-PL"/>
        </w:rPr>
        <w:t>Strategii</w:t>
      </w:r>
      <w:r>
        <w:rPr>
          <w:color w:val="000000"/>
          <w:lang w:eastAsia="pl-PL"/>
        </w:rPr>
        <w:t xml:space="preserve"> i </w:t>
      </w:r>
      <w:r w:rsidRPr="003A68AB">
        <w:rPr>
          <w:i/>
          <w:iCs/>
          <w:color w:val="000000"/>
          <w:lang w:eastAsia="pl-PL"/>
        </w:rPr>
        <w:t>Programu</w:t>
      </w:r>
      <w:r>
        <w:rPr>
          <w:color w:val="000000"/>
          <w:lang w:eastAsia="pl-PL"/>
        </w:rPr>
        <w:t xml:space="preserve"> są ponownie poddawane konsultacjom społecznym z uwagi na zakończenie procedury strategicznej oceny oddziaływania na środowisko. Dołączone do </w:t>
      </w:r>
      <w:r w:rsidRPr="003A68AB">
        <w:rPr>
          <w:i/>
          <w:iCs/>
          <w:color w:val="000000"/>
          <w:lang w:eastAsia="pl-PL"/>
        </w:rPr>
        <w:t>Strategii</w:t>
      </w:r>
      <w:r>
        <w:rPr>
          <w:color w:val="000000"/>
          <w:lang w:eastAsia="pl-PL"/>
        </w:rPr>
        <w:t xml:space="preserve"> i </w:t>
      </w:r>
      <w:r>
        <w:rPr>
          <w:i/>
          <w:iCs/>
          <w:color w:val="000000"/>
          <w:lang w:eastAsia="pl-PL"/>
        </w:rPr>
        <w:t>Programu</w:t>
      </w:r>
      <w:r>
        <w:rPr>
          <w:color w:val="000000"/>
          <w:lang w:eastAsia="pl-PL"/>
        </w:rPr>
        <w:t xml:space="preserve"> </w:t>
      </w:r>
      <w:r w:rsidR="009B5251">
        <w:rPr>
          <w:color w:val="000000"/>
          <w:lang w:eastAsia="pl-PL"/>
        </w:rPr>
        <w:t>prognozy oddziaływania na środowisko uzyskały pozytywne opinie w Regionalnej Dyrekcji Ochrony Środowiska i w Wojewódzkiej Stacji Sanitarno-Epidemiologicznej.</w:t>
      </w:r>
    </w:p>
    <w:p w14:paraId="23F879E9" w14:textId="2393E2BC" w:rsidR="009B5251" w:rsidRDefault="009B5251" w:rsidP="005E4770">
      <w:pPr>
        <w:spacing w:before="120" w:after="120" w:line="240" w:lineRule="auto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Informujemy dodatkowo, że w związku z upływem czasu koniecznym na przeprowadzenie ww. procedury, dokumenty </w:t>
      </w:r>
      <w:r w:rsidRPr="009B5251">
        <w:rPr>
          <w:i/>
          <w:iCs/>
          <w:color w:val="000000"/>
          <w:lang w:eastAsia="pl-PL"/>
        </w:rPr>
        <w:t>Strategii</w:t>
      </w:r>
      <w:r>
        <w:rPr>
          <w:color w:val="000000"/>
          <w:lang w:eastAsia="pl-PL"/>
        </w:rPr>
        <w:t xml:space="preserve"> i </w:t>
      </w:r>
      <w:r w:rsidRPr="009B5251">
        <w:rPr>
          <w:i/>
          <w:iCs/>
          <w:color w:val="000000"/>
          <w:lang w:eastAsia="pl-PL"/>
        </w:rPr>
        <w:t>Programu</w:t>
      </w:r>
      <w:r>
        <w:rPr>
          <w:color w:val="000000"/>
          <w:lang w:eastAsia="pl-PL"/>
        </w:rPr>
        <w:t xml:space="preserve"> zostały zaktualizowane i obejmują czasokres: 2022-2030.</w:t>
      </w:r>
    </w:p>
    <w:p w14:paraId="5FACDFCD" w14:textId="77777777" w:rsidR="009B5251" w:rsidRDefault="009B5251" w:rsidP="005E4770">
      <w:pPr>
        <w:spacing w:before="120" w:after="120" w:line="240" w:lineRule="auto"/>
        <w:jc w:val="both"/>
        <w:rPr>
          <w:color w:val="000000"/>
          <w:lang w:eastAsia="pl-PL"/>
        </w:rPr>
      </w:pPr>
    </w:p>
    <w:p w14:paraId="6950EE26" w14:textId="59BA6B22" w:rsidR="002259F7" w:rsidRDefault="002259F7" w:rsidP="005E4770">
      <w:pPr>
        <w:spacing w:before="120" w:after="120" w:line="240" w:lineRule="auto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Zapraszamy do</w:t>
      </w:r>
      <w:r w:rsidR="000C5A99">
        <w:rPr>
          <w:color w:val="000000"/>
          <w:lang w:eastAsia="pl-PL"/>
        </w:rPr>
        <w:t xml:space="preserve"> zapoznania się z</w:t>
      </w:r>
      <w:r w:rsidR="00E9152B">
        <w:rPr>
          <w:color w:val="000000"/>
          <w:lang w:eastAsia="pl-PL"/>
        </w:rPr>
        <w:t xml:space="preserve"> </w:t>
      </w:r>
      <w:r w:rsidR="000C5A99">
        <w:rPr>
          <w:color w:val="000000"/>
          <w:lang w:eastAsia="pl-PL"/>
        </w:rPr>
        <w:t>dokum</w:t>
      </w:r>
      <w:r>
        <w:rPr>
          <w:color w:val="000000"/>
          <w:lang w:eastAsia="pl-PL"/>
        </w:rPr>
        <w:t>ent</w:t>
      </w:r>
      <w:r w:rsidR="001B6763">
        <w:rPr>
          <w:color w:val="000000"/>
          <w:lang w:eastAsia="pl-PL"/>
        </w:rPr>
        <w:t>ami</w:t>
      </w:r>
      <w:r w:rsidR="00332205">
        <w:rPr>
          <w:color w:val="000000"/>
          <w:lang w:eastAsia="pl-PL"/>
        </w:rPr>
        <w:t xml:space="preserve"> </w:t>
      </w:r>
      <w:r w:rsidR="00332205" w:rsidRPr="00332205">
        <w:rPr>
          <w:i/>
          <w:iCs/>
          <w:color w:val="000000"/>
          <w:lang w:eastAsia="pl-PL"/>
        </w:rPr>
        <w:t>Strategii</w:t>
      </w:r>
      <w:r w:rsidR="00332205">
        <w:rPr>
          <w:color w:val="000000"/>
          <w:lang w:eastAsia="pl-PL"/>
        </w:rPr>
        <w:t xml:space="preserve"> i </w:t>
      </w:r>
      <w:r w:rsidR="00332205" w:rsidRPr="00332205">
        <w:rPr>
          <w:i/>
          <w:iCs/>
          <w:color w:val="000000"/>
          <w:lang w:eastAsia="pl-PL"/>
        </w:rPr>
        <w:t>Programu</w:t>
      </w:r>
      <w:r>
        <w:rPr>
          <w:color w:val="000000"/>
          <w:lang w:eastAsia="pl-PL"/>
        </w:rPr>
        <w:t>:</w:t>
      </w:r>
    </w:p>
    <w:p w14:paraId="60CD0C48" w14:textId="126C18F8" w:rsidR="002259F7" w:rsidRDefault="002259F7" w:rsidP="005E4770">
      <w:pPr>
        <w:spacing w:before="120" w:after="120" w:line="240" w:lineRule="auto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- w formie tradycyjnej w Urzędzie </w:t>
      </w:r>
      <w:r w:rsidR="002B6351">
        <w:rPr>
          <w:color w:val="000000"/>
          <w:lang w:eastAsia="pl-PL"/>
        </w:rPr>
        <w:t>Gminy Herby</w:t>
      </w:r>
      <w:r>
        <w:rPr>
          <w:color w:val="000000"/>
          <w:lang w:eastAsia="pl-PL"/>
        </w:rPr>
        <w:t xml:space="preserve"> – </w:t>
      </w:r>
      <w:r w:rsidRPr="008267BA">
        <w:rPr>
          <w:color w:val="000000"/>
          <w:lang w:eastAsia="pl-PL"/>
        </w:rPr>
        <w:t xml:space="preserve">pok. </w:t>
      </w:r>
      <w:r w:rsidR="008267BA" w:rsidRPr="008267BA">
        <w:rPr>
          <w:color w:val="000000"/>
          <w:lang w:eastAsia="pl-PL"/>
        </w:rPr>
        <w:t xml:space="preserve">6 </w:t>
      </w:r>
      <w:r w:rsidRPr="008267BA">
        <w:rPr>
          <w:color w:val="000000"/>
          <w:lang w:eastAsia="pl-PL"/>
        </w:rPr>
        <w:t xml:space="preserve"> w godz. </w:t>
      </w:r>
      <w:r w:rsidR="008267BA">
        <w:rPr>
          <w:color w:val="000000"/>
          <w:lang w:eastAsia="pl-PL"/>
        </w:rPr>
        <w:t>12:00 - 14:00</w:t>
      </w:r>
    </w:p>
    <w:p w14:paraId="355D1640" w14:textId="3B40F086" w:rsidR="002259F7" w:rsidRDefault="002259F7" w:rsidP="005E4770">
      <w:pPr>
        <w:spacing w:before="120" w:after="120" w:line="240" w:lineRule="auto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- w formie elektronicznej na internetowej stronie Urzędu – link: </w:t>
      </w:r>
      <w:hyperlink r:id="rId7" w:history="1">
        <w:r w:rsidR="008267BA" w:rsidRPr="00A10148">
          <w:rPr>
            <w:rStyle w:val="Hipercze"/>
            <w:lang w:eastAsia="pl-PL"/>
          </w:rPr>
          <w:t>https://www.herby.pl/</w:t>
        </w:r>
      </w:hyperlink>
    </w:p>
    <w:p w14:paraId="1327A207" w14:textId="77777777" w:rsidR="009B5251" w:rsidRDefault="009B5251" w:rsidP="005E4770">
      <w:pPr>
        <w:spacing w:before="120" w:after="120" w:line="240" w:lineRule="auto"/>
        <w:jc w:val="both"/>
        <w:rPr>
          <w:color w:val="000000"/>
          <w:lang w:eastAsia="pl-PL"/>
        </w:rPr>
      </w:pPr>
    </w:p>
    <w:p w14:paraId="4ECAA89D" w14:textId="3F3A6BAC" w:rsidR="002259F7" w:rsidRDefault="002259F7" w:rsidP="005E4770">
      <w:pPr>
        <w:spacing w:before="120" w:after="120" w:line="240" w:lineRule="auto"/>
        <w:jc w:val="both"/>
        <w:rPr>
          <w:color w:val="000000"/>
          <w:lang w:eastAsia="pl-PL"/>
        </w:rPr>
      </w:pPr>
      <w:r w:rsidRPr="007C19C5">
        <w:rPr>
          <w:b/>
          <w:bCs/>
          <w:color w:val="000000"/>
          <w:lang w:eastAsia="pl-PL"/>
        </w:rPr>
        <w:t xml:space="preserve">Ewentualne uwagi / wnioski można składać w terminie od </w:t>
      </w:r>
      <w:r w:rsidR="00332205" w:rsidRPr="007C19C5">
        <w:rPr>
          <w:b/>
          <w:bCs/>
          <w:color w:val="000000"/>
          <w:lang w:eastAsia="pl-PL"/>
        </w:rPr>
        <w:t>27</w:t>
      </w:r>
      <w:r w:rsidRPr="007C19C5">
        <w:rPr>
          <w:b/>
          <w:bCs/>
          <w:color w:val="000000"/>
          <w:lang w:eastAsia="pl-PL"/>
        </w:rPr>
        <w:t>.</w:t>
      </w:r>
      <w:r w:rsidR="00332205" w:rsidRPr="007C19C5">
        <w:rPr>
          <w:b/>
          <w:bCs/>
          <w:color w:val="000000"/>
          <w:lang w:eastAsia="pl-PL"/>
        </w:rPr>
        <w:t>06</w:t>
      </w:r>
      <w:r w:rsidRPr="007C19C5">
        <w:rPr>
          <w:b/>
          <w:bCs/>
          <w:color w:val="000000"/>
          <w:lang w:eastAsia="pl-PL"/>
        </w:rPr>
        <w:t>.202</w:t>
      </w:r>
      <w:r w:rsidR="001B6763" w:rsidRPr="007C19C5">
        <w:rPr>
          <w:b/>
          <w:bCs/>
          <w:color w:val="000000"/>
          <w:lang w:eastAsia="pl-PL"/>
        </w:rPr>
        <w:t>2</w:t>
      </w:r>
      <w:r w:rsidRPr="007C19C5">
        <w:rPr>
          <w:b/>
          <w:bCs/>
          <w:color w:val="000000"/>
          <w:lang w:eastAsia="pl-PL"/>
        </w:rPr>
        <w:t xml:space="preserve"> do </w:t>
      </w:r>
      <w:r w:rsidR="00332205" w:rsidRPr="007C19C5">
        <w:rPr>
          <w:b/>
          <w:bCs/>
          <w:color w:val="000000"/>
          <w:lang w:eastAsia="pl-PL"/>
        </w:rPr>
        <w:t>18</w:t>
      </w:r>
      <w:r w:rsidRPr="007C19C5">
        <w:rPr>
          <w:b/>
          <w:bCs/>
          <w:color w:val="000000"/>
          <w:lang w:eastAsia="pl-PL"/>
        </w:rPr>
        <w:t>.</w:t>
      </w:r>
      <w:r w:rsidR="005B4311" w:rsidRPr="007C19C5">
        <w:rPr>
          <w:b/>
          <w:bCs/>
          <w:color w:val="000000"/>
          <w:lang w:eastAsia="pl-PL"/>
        </w:rPr>
        <w:t>07</w:t>
      </w:r>
      <w:r w:rsidRPr="007C19C5">
        <w:rPr>
          <w:b/>
          <w:bCs/>
          <w:color w:val="000000"/>
          <w:lang w:eastAsia="pl-PL"/>
        </w:rPr>
        <w:t>.</w:t>
      </w:r>
      <w:r w:rsidR="001B6763" w:rsidRPr="007C19C5">
        <w:rPr>
          <w:b/>
          <w:bCs/>
          <w:color w:val="000000"/>
          <w:lang w:eastAsia="pl-PL"/>
        </w:rPr>
        <w:t>2022</w:t>
      </w:r>
      <w:r>
        <w:rPr>
          <w:color w:val="000000"/>
          <w:lang w:eastAsia="pl-PL"/>
        </w:rPr>
        <w:t xml:space="preserve"> za pomocą formularza konsultacyjneg</w:t>
      </w:r>
      <w:r w:rsidR="008267BA">
        <w:rPr>
          <w:color w:val="000000"/>
          <w:lang w:eastAsia="pl-PL"/>
        </w:rPr>
        <w:t xml:space="preserve">o. </w:t>
      </w:r>
      <w:r w:rsidRPr="002606D1">
        <w:rPr>
          <w:rFonts w:eastAsia="Times New Roman" w:cs="Arial"/>
          <w:kern w:val="20"/>
          <w:szCs w:val="24"/>
        </w:rPr>
        <w:t xml:space="preserve">Wypełniony formularz należy przesłać na adres e-mail: </w:t>
      </w:r>
      <w:hyperlink r:id="rId8" w:history="1">
        <w:r w:rsidR="00E9152B" w:rsidRPr="00B9408F">
          <w:rPr>
            <w:rStyle w:val="Hipercze"/>
            <w:rFonts w:eastAsia="Times New Roman" w:cs="Arial"/>
            <w:kern w:val="20"/>
            <w:szCs w:val="24"/>
          </w:rPr>
          <w:t>konsultacjesip@collect.pl</w:t>
        </w:r>
      </w:hyperlink>
      <w:r w:rsidR="00E9152B">
        <w:rPr>
          <w:rFonts w:eastAsia="Times New Roman" w:cs="Arial"/>
          <w:kern w:val="20"/>
          <w:szCs w:val="24"/>
        </w:rPr>
        <w:t xml:space="preserve"> </w:t>
      </w:r>
      <w:r w:rsidRPr="002606D1">
        <w:rPr>
          <w:rFonts w:eastAsia="Times New Roman" w:cs="Arial"/>
          <w:kern w:val="20"/>
          <w:szCs w:val="24"/>
        </w:rPr>
        <w:t>lub złożyć w siedzibie Urzędu</w:t>
      </w:r>
      <w:r>
        <w:rPr>
          <w:rFonts w:eastAsia="Times New Roman" w:cs="Arial"/>
          <w:kern w:val="20"/>
          <w:szCs w:val="24"/>
        </w:rPr>
        <w:t>.</w:t>
      </w:r>
    </w:p>
    <w:p w14:paraId="27B9DBA8" w14:textId="77777777" w:rsidR="009B5251" w:rsidRDefault="009B5251" w:rsidP="005E4770">
      <w:pPr>
        <w:spacing w:before="120" w:after="120" w:line="240" w:lineRule="auto"/>
        <w:jc w:val="both"/>
        <w:rPr>
          <w:color w:val="000000"/>
          <w:lang w:eastAsia="pl-PL"/>
        </w:rPr>
      </w:pPr>
    </w:p>
    <w:p w14:paraId="4FB37FCD" w14:textId="727FB118" w:rsidR="000C5A99" w:rsidRDefault="002259F7" w:rsidP="005E4770">
      <w:pPr>
        <w:spacing w:before="120" w:after="120" w:line="240" w:lineRule="auto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Serdecznie zapraszamy i dziękujemy za zaangażowanie!</w:t>
      </w:r>
      <w:bookmarkEnd w:id="0"/>
    </w:p>
    <w:sectPr w:rsidR="000C5A99" w:rsidSect="006D1E27">
      <w:headerReference w:type="default" r:id="rId9"/>
      <w:pgSz w:w="11906" w:h="16838" w:code="9"/>
      <w:pgMar w:top="1417" w:right="1417" w:bottom="1417" w:left="1417" w:header="708" w:footer="1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5BF6A" w14:textId="77777777" w:rsidR="00A24B1A" w:rsidRDefault="00A24B1A">
      <w:pPr>
        <w:spacing w:after="0" w:line="240" w:lineRule="auto"/>
      </w:pPr>
      <w:r>
        <w:separator/>
      </w:r>
    </w:p>
  </w:endnote>
  <w:endnote w:type="continuationSeparator" w:id="0">
    <w:p w14:paraId="514F0278" w14:textId="77777777" w:rsidR="00A24B1A" w:rsidRDefault="00A2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EC77C" w14:textId="77777777" w:rsidR="00A24B1A" w:rsidRDefault="00A24B1A">
      <w:pPr>
        <w:spacing w:after="0" w:line="240" w:lineRule="auto"/>
      </w:pPr>
      <w:r>
        <w:separator/>
      </w:r>
    </w:p>
  </w:footnote>
  <w:footnote w:type="continuationSeparator" w:id="0">
    <w:p w14:paraId="03481297" w14:textId="77777777" w:rsidR="00A24B1A" w:rsidRDefault="00A2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Zwykatabela4"/>
      <w:tblW w:w="0" w:type="auto"/>
      <w:tblBorders>
        <w:bottom w:val="single" w:sz="4" w:space="0" w:color="auto"/>
      </w:tblBorders>
      <w:tblLook w:val="06A0" w:firstRow="1" w:lastRow="0" w:firstColumn="1" w:lastColumn="0" w:noHBand="1" w:noVBand="1"/>
    </w:tblPr>
    <w:tblGrid>
      <w:gridCol w:w="851"/>
      <w:gridCol w:w="8221"/>
    </w:tblGrid>
    <w:tr w:rsidR="0000237A" w14:paraId="085AEDCE" w14:textId="77777777" w:rsidTr="0000237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3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51" w:type="dxa"/>
          <w:tcBorders>
            <w:bottom w:val="single" w:sz="12" w:space="0" w:color="9BBB59" w:themeColor="accent3"/>
          </w:tcBorders>
        </w:tcPr>
        <w:p w14:paraId="0BF8CAE6" w14:textId="77777777" w:rsidR="0000237A" w:rsidRPr="006D76B8" w:rsidRDefault="0000237A" w:rsidP="0000237A">
          <w:pPr>
            <w:pStyle w:val="Nagwek"/>
            <w:rPr>
              <w:i/>
              <w:iCs/>
              <w:sz w:val="16"/>
            </w:rPr>
          </w:pPr>
        </w:p>
      </w:tc>
      <w:tc>
        <w:tcPr>
          <w:tcW w:w="8221" w:type="dxa"/>
          <w:tcBorders>
            <w:bottom w:val="single" w:sz="12" w:space="0" w:color="9BBB59" w:themeColor="accent3"/>
          </w:tcBorders>
          <w:vAlign w:val="center"/>
        </w:tcPr>
        <w:p w14:paraId="628C957F" w14:textId="5E0035D0" w:rsidR="0000237A" w:rsidRDefault="0000237A" w:rsidP="0000237A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</w:pPr>
          <w:r w:rsidRPr="00D27749"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  <w:t>Strategia Rozwoju Turystyki na terenie gmin powiatu lublinieckiego na lata 202</w:t>
          </w:r>
          <w:r w:rsidR="005B4311"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  <w:t>2</w:t>
          </w:r>
          <w:r w:rsidRPr="00D27749"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  <w:t>-2030</w:t>
          </w:r>
        </w:p>
        <w:p w14:paraId="46500EF7" w14:textId="0402E502" w:rsidR="0000237A" w:rsidRPr="00A47523" w:rsidRDefault="0000237A" w:rsidP="00FA069C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bCs w:val="0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  <w:t xml:space="preserve">Program Rozwoju </w:t>
          </w:r>
          <w:r w:rsidR="00FA069C"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  <w:t>Dróg</w:t>
          </w:r>
          <w:r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  <w:t xml:space="preserve"> Rowerowych </w:t>
          </w:r>
          <w:r w:rsidRPr="006D5F11"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  <w:t>na terenie gmin powiatu lublinieckiego na lata 202</w:t>
          </w:r>
          <w:r w:rsidR="005B4311"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  <w:t>2</w:t>
          </w:r>
          <w:r w:rsidRPr="006D5F11"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  <w:t>-2030</w:t>
          </w:r>
        </w:p>
      </w:tc>
    </w:tr>
  </w:tbl>
  <w:p w14:paraId="2361A3AC" w14:textId="77777777" w:rsidR="0000237A" w:rsidRPr="004B6F40" w:rsidRDefault="0000237A" w:rsidP="0000237A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715E"/>
    <w:multiLevelType w:val="hybridMultilevel"/>
    <w:tmpl w:val="7F4AC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25FD"/>
    <w:multiLevelType w:val="hybridMultilevel"/>
    <w:tmpl w:val="AF12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A45C1"/>
    <w:multiLevelType w:val="hybridMultilevel"/>
    <w:tmpl w:val="6A76A8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5E3CE6"/>
    <w:multiLevelType w:val="hybridMultilevel"/>
    <w:tmpl w:val="5644E0D8"/>
    <w:lvl w:ilvl="0" w:tplc="215E63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41BCB"/>
    <w:multiLevelType w:val="hybridMultilevel"/>
    <w:tmpl w:val="A796B4D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5634C"/>
    <w:multiLevelType w:val="hybridMultilevel"/>
    <w:tmpl w:val="5A5AC7C2"/>
    <w:lvl w:ilvl="0" w:tplc="6BAE912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350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ED7877"/>
    <w:multiLevelType w:val="hybridMultilevel"/>
    <w:tmpl w:val="5BA2F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638F1"/>
    <w:multiLevelType w:val="hybridMultilevel"/>
    <w:tmpl w:val="9AB6A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12E0C"/>
    <w:multiLevelType w:val="hybridMultilevel"/>
    <w:tmpl w:val="6C846518"/>
    <w:lvl w:ilvl="0" w:tplc="7B7C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943F4"/>
    <w:multiLevelType w:val="hybridMultilevel"/>
    <w:tmpl w:val="4DDA1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EA7C18"/>
    <w:multiLevelType w:val="hybridMultilevel"/>
    <w:tmpl w:val="B8623D64"/>
    <w:lvl w:ilvl="0" w:tplc="DF3CBE6C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70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4442E53"/>
    <w:multiLevelType w:val="hybridMultilevel"/>
    <w:tmpl w:val="E466DB8E"/>
    <w:lvl w:ilvl="0" w:tplc="AA8AE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F1E53"/>
    <w:multiLevelType w:val="hybridMultilevel"/>
    <w:tmpl w:val="BA8ADA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7710717">
    <w:abstractNumId w:val="6"/>
  </w:num>
  <w:num w:numId="2" w16cid:durableId="1246959801">
    <w:abstractNumId w:val="12"/>
  </w:num>
  <w:num w:numId="3" w16cid:durableId="2084450848">
    <w:abstractNumId w:val="1"/>
  </w:num>
  <w:num w:numId="4" w16cid:durableId="1857500802">
    <w:abstractNumId w:val="14"/>
  </w:num>
  <w:num w:numId="5" w16cid:durableId="162284165">
    <w:abstractNumId w:val="4"/>
  </w:num>
  <w:num w:numId="6" w16cid:durableId="1390807925">
    <w:abstractNumId w:val="10"/>
  </w:num>
  <w:num w:numId="7" w16cid:durableId="1359695863">
    <w:abstractNumId w:val="2"/>
  </w:num>
  <w:num w:numId="8" w16cid:durableId="542329961">
    <w:abstractNumId w:val="3"/>
  </w:num>
  <w:num w:numId="9" w16cid:durableId="1191727801">
    <w:abstractNumId w:val="0"/>
  </w:num>
  <w:num w:numId="10" w16cid:durableId="2119518624">
    <w:abstractNumId w:val="13"/>
  </w:num>
  <w:num w:numId="11" w16cid:durableId="334890433">
    <w:abstractNumId w:val="5"/>
  </w:num>
  <w:num w:numId="12" w16cid:durableId="1091510393">
    <w:abstractNumId w:val="11"/>
  </w:num>
  <w:num w:numId="13" w16cid:durableId="2099671553">
    <w:abstractNumId w:val="7"/>
  </w:num>
  <w:num w:numId="14" w16cid:durableId="1365910677">
    <w:abstractNumId w:val="9"/>
  </w:num>
  <w:num w:numId="15" w16cid:durableId="2131699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59E"/>
    <w:rsid w:val="00002100"/>
    <w:rsid w:val="0000237A"/>
    <w:rsid w:val="00004F4D"/>
    <w:rsid w:val="000109EC"/>
    <w:rsid w:val="0001144B"/>
    <w:rsid w:val="00015231"/>
    <w:rsid w:val="00027A47"/>
    <w:rsid w:val="0003635F"/>
    <w:rsid w:val="00041C6A"/>
    <w:rsid w:val="00046FFD"/>
    <w:rsid w:val="0005237B"/>
    <w:rsid w:val="00060325"/>
    <w:rsid w:val="00060B97"/>
    <w:rsid w:val="00062960"/>
    <w:rsid w:val="00066D53"/>
    <w:rsid w:val="000749F1"/>
    <w:rsid w:val="000829F7"/>
    <w:rsid w:val="0008306D"/>
    <w:rsid w:val="00092767"/>
    <w:rsid w:val="00094570"/>
    <w:rsid w:val="000A0F73"/>
    <w:rsid w:val="000A6536"/>
    <w:rsid w:val="000A7F27"/>
    <w:rsid w:val="000B2B39"/>
    <w:rsid w:val="000B416A"/>
    <w:rsid w:val="000B6358"/>
    <w:rsid w:val="000C5A99"/>
    <w:rsid w:val="000D0768"/>
    <w:rsid w:val="000E3381"/>
    <w:rsid w:val="000E528E"/>
    <w:rsid w:val="000E7854"/>
    <w:rsid w:val="000F2553"/>
    <w:rsid w:val="00111609"/>
    <w:rsid w:val="00112392"/>
    <w:rsid w:val="00114416"/>
    <w:rsid w:val="00132AE9"/>
    <w:rsid w:val="001462B1"/>
    <w:rsid w:val="0015019E"/>
    <w:rsid w:val="00155322"/>
    <w:rsid w:val="0016798B"/>
    <w:rsid w:val="001A1AB2"/>
    <w:rsid w:val="001A47FB"/>
    <w:rsid w:val="001A5E94"/>
    <w:rsid w:val="001A61D1"/>
    <w:rsid w:val="001B6763"/>
    <w:rsid w:val="001C13CE"/>
    <w:rsid w:val="001C35DA"/>
    <w:rsid w:val="001C406F"/>
    <w:rsid w:val="001C45FD"/>
    <w:rsid w:val="001C6869"/>
    <w:rsid w:val="001D1B0C"/>
    <w:rsid w:val="001D1DB9"/>
    <w:rsid w:val="001D3572"/>
    <w:rsid w:val="001D526F"/>
    <w:rsid w:val="001E0503"/>
    <w:rsid w:val="001E3FDE"/>
    <w:rsid w:val="001E4B1C"/>
    <w:rsid w:val="001F5B17"/>
    <w:rsid w:val="00201073"/>
    <w:rsid w:val="00204A16"/>
    <w:rsid w:val="00210CDA"/>
    <w:rsid w:val="002259F7"/>
    <w:rsid w:val="00233304"/>
    <w:rsid w:val="00235F81"/>
    <w:rsid w:val="00247A30"/>
    <w:rsid w:val="00253F49"/>
    <w:rsid w:val="0028397B"/>
    <w:rsid w:val="002B6351"/>
    <w:rsid w:val="002C02B3"/>
    <w:rsid w:val="002C1FB2"/>
    <w:rsid w:val="002C494E"/>
    <w:rsid w:val="002D6B9E"/>
    <w:rsid w:val="002E0674"/>
    <w:rsid w:val="002E141D"/>
    <w:rsid w:val="002F0346"/>
    <w:rsid w:val="002F6646"/>
    <w:rsid w:val="00303CED"/>
    <w:rsid w:val="00306B3F"/>
    <w:rsid w:val="00307922"/>
    <w:rsid w:val="003136EC"/>
    <w:rsid w:val="003168D0"/>
    <w:rsid w:val="00317E0B"/>
    <w:rsid w:val="003227C1"/>
    <w:rsid w:val="00323E5B"/>
    <w:rsid w:val="00332205"/>
    <w:rsid w:val="00337C33"/>
    <w:rsid w:val="00343CE7"/>
    <w:rsid w:val="00352620"/>
    <w:rsid w:val="0035271B"/>
    <w:rsid w:val="0035494B"/>
    <w:rsid w:val="0036189D"/>
    <w:rsid w:val="00383B91"/>
    <w:rsid w:val="00391C5E"/>
    <w:rsid w:val="003A3E4D"/>
    <w:rsid w:val="003A68AB"/>
    <w:rsid w:val="003A6C00"/>
    <w:rsid w:val="003B2707"/>
    <w:rsid w:val="003C32F5"/>
    <w:rsid w:val="003C5D3B"/>
    <w:rsid w:val="003D125E"/>
    <w:rsid w:val="003D5E04"/>
    <w:rsid w:val="003E5050"/>
    <w:rsid w:val="003E688E"/>
    <w:rsid w:val="003F0ACC"/>
    <w:rsid w:val="003F1DD7"/>
    <w:rsid w:val="003F595E"/>
    <w:rsid w:val="004004C3"/>
    <w:rsid w:val="0040648F"/>
    <w:rsid w:val="00406F5F"/>
    <w:rsid w:val="00407535"/>
    <w:rsid w:val="00415883"/>
    <w:rsid w:val="00427484"/>
    <w:rsid w:val="004357FD"/>
    <w:rsid w:val="0044368A"/>
    <w:rsid w:val="00444547"/>
    <w:rsid w:val="00454790"/>
    <w:rsid w:val="00461831"/>
    <w:rsid w:val="00461999"/>
    <w:rsid w:val="00461C8C"/>
    <w:rsid w:val="00464977"/>
    <w:rsid w:val="00470FEC"/>
    <w:rsid w:val="004726DC"/>
    <w:rsid w:val="00473EAD"/>
    <w:rsid w:val="00483E1C"/>
    <w:rsid w:val="004866A3"/>
    <w:rsid w:val="004A3984"/>
    <w:rsid w:val="004A3EC3"/>
    <w:rsid w:val="004A60DF"/>
    <w:rsid w:val="004C23CD"/>
    <w:rsid w:val="004E1E25"/>
    <w:rsid w:val="004E52DD"/>
    <w:rsid w:val="004F4278"/>
    <w:rsid w:val="004F43D4"/>
    <w:rsid w:val="0050513E"/>
    <w:rsid w:val="005108A1"/>
    <w:rsid w:val="00511026"/>
    <w:rsid w:val="005164F5"/>
    <w:rsid w:val="00536663"/>
    <w:rsid w:val="00543145"/>
    <w:rsid w:val="00544065"/>
    <w:rsid w:val="0055137C"/>
    <w:rsid w:val="00554708"/>
    <w:rsid w:val="00556572"/>
    <w:rsid w:val="00575E08"/>
    <w:rsid w:val="00576EB0"/>
    <w:rsid w:val="00577D6E"/>
    <w:rsid w:val="00590F0C"/>
    <w:rsid w:val="005976D8"/>
    <w:rsid w:val="005B4268"/>
    <w:rsid w:val="005B4311"/>
    <w:rsid w:val="005C3A1C"/>
    <w:rsid w:val="005C543C"/>
    <w:rsid w:val="005D26BF"/>
    <w:rsid w:val="005E1BBC"/>
    <w:rsid w:val="005E4770"/>
    <w:rsid w:val="005F414C"/>
    <w:rsid w:val="005F453B"/>
    <w:rsid w:val="005F4858"/>
    <w:rsid w:val="00622469"/>
    <w:rsid w:val="006270F3"/>
    <w:rsid w:val="00630678"/>
    <w:rsid w:val="00660FC7"/>
    <w:rsid w:val="006619A2"/>
    <w:rsid w:val="00676043"/>
    <w:rsid w:val="006838B6"/>
    <w:rsid w:val="00687196"/>
    <w:rsid w:val="00692F70"/>
    <w:rsid w:val="00695010"/>
    <w:rsid w:val="006A059E"/>
    <w:rsid w:val="006A4011"/>
    <w:rsid w:val="006B34E1"/>
    <w:rsid w:val="006B6F2E"/>
    <w:rsid w:val="006C5077"/>
    <w:rsid w:val="006C61C9"/>
    <w:rsid w:val="006C7062"/>
    <w:rsid w:val="006D1E27"/>
    <w:rsid w:val="006D424A"/>
    <w:rsid w:val="006D6809"/>
    <w:rsid w:val="006D7133"/>
    <w:rsid w:val="006E06DA"/>
    <w:rsid w:val="006E6B4F"/>
    <w:rsid w:val="006F3B13"/>
    <w:rsid w:val="00707C4E"/>
    <w:rsid w:val="0072139E"/>
    <w:rsid w:val="00734DDF"/>
    <w:rsid w:val="00743D72"/>
    <w:rsid w:val="00767B7E"/>
    <w:rsid w:val="00773B80"/>
    <w:rsid w:val="00793822"/>
    <w:rsid w:val="007A5475"/>
    <w:rsid w:val="007B1B08"/>
    <w:rsid w:val="007B2DA0"/>
    <w:rsid w:val="007B5904"/>
    <w:rsid w:val="007B5BDF"/>
    <w:rsid w:val="007C19C5"/>
    <w:rsid w:val="007C35F4"/>
    <w:rsid w:val="007C7024"/>
    <w:rsid w:val="007D1296"/>
    <w:rsid w:val="007D401A"/>
    <w:rsid w:val="007D4EB7"/>
    <w:rsid w:val="0080234D"/>
    <w:rsid w:val="00805BD4"/>
    <w:rsid w:val="00810727"/>
    <w:rsid w:val="00815B07"/>
    <w:rsid w:val="00823664"/>
    <w:rsid w:val="008261FA"/>
    <w:rsid w:val="008267BA"/>
    <w:rsid w:val="008723B4"/>
    <w:rsid w:val="00874FD3"/>
    <w:rsid w:val="00876332"/>
    <w:rsid w:val="00876AB3"/>
    <w:rsid w:val="00884197"/>
    <w:rsid w:val="00890FEC"/>
    <w:rsid w:val="00896A56"/>
    <w:rsid w:val="008A61C1"/>
    <w:rsid w:val="008A7A84"/>
    <w:rsid w:val="008B1B83"/>
    <w:rsid w:val="008B5FB8"/>
    <w:rsid w:val="008C16A8"/>
    <w:rsid w:val="008C4193"/>
    <w:rsid w:val="008C44B0"/>
    <w:rsid w:val="008E0B68"/>
    <w:rsid w:val="008F5956"/>
    <w:rsid w:val="008F7451"/>
    <w:rsid w:val="00911839"/>
    <w:rsid w:val="00914791"/>
    <w:rsid w:val="00917ECA"/>
    <w:rsid w:val="00924A6F"/>
    <w:rsid w:val="0092711C"/>
    <w:rsid w:val="009429B8"/>
    <w:rsid w:val="009459DE"/>
    <w:rsid w:val="00952280"/>
    <w:rsid w:val="009760D3"/>
    <w:rsid w:val="00977D15"/>
    <w:rsid w:val="009812F5"/>
    <w:rsid w:val="00997E81"/>
    <w:rsid w:val="009A225D"/>
    <w:rsid w:val="009A6635"/>
    <w:rsid w:val="009A79EF"/>
    <w:rsid w:val="009B5251"/>
    <w:rsid w:val="009C6363"/>
    <w:rsid w:val="009D4D8B"/>
    <w:rsid w:val="009E37E6"/>
    <w:rsid w:val="009E58BF"/>
    <w:rsid w:val="009F570B"/>
    <w:rsid w:val="00A0531A"/>
    <w:rsid w:val="00A06341"/>
    <w:rsid w:val="00A16F04"/>
    <w:rsid w:val="00A24B1A"/>
    <w:rsid w:val="00A400EF"/>
    <w:rsid w:val="00A504A4"/>
    <w:rsid w:val="00A55317"/>
    <w:rsid w:val="00A65A99"/>
    <w:rsid w:val="00A668A6"/>
    <w:rsid w:val="00A75A5E"/>
    <w:rsid w:val="00A85C2C"/>
    <w:rsid w:val="00A93B4E"/>
    <w:rsid w:val="00AA0B05"/>
    <w:rsid w:val="00AA4B0C"/>
    <w:rsid w:val="00AA5C31"/>
    <w:rsid w:val="00AB4F06"/>
    <w:rsid w:val="00AC01C9"/>
    <w:rsid w:val="00AC29CD"/>
    <w:rsid w:val="00AC3BC0"/>
    <w:rsid w:val="00AC4764"/>
    <w:rsid w:val="00AC6ACB"/>
    <w:rsid w:val="00AD106B"/>
    <w:rsid w:val="00AD4224"/>
    <w:rsid w:val="00B04EAF"/>
    <w:rsid w:val="00B121BA"/>
    <w:rsid w:val="00B13158"/>
    <w:rsid w:val="00B14499"/>
    <w:rsid w:val="00B2199E"/>
    <w:rsid w:val="00B23D12"/>
    <w:rsid w:val="00B27997"/>
    <w:rsid w:val="00B34544"/>
    <w:rsid w:val="00B36880"/>
    <w:rsid w:val="00B52E4A"/>
    <w:rsid w:val="00B535E3"/>
    <w:rsid w:val="00B53A0E"/>
    <w:rsid w:val="00B63AB2"/>
    <w:rsid w:val="00B642FF"/>
    <w:rsid w:val="00B66027"/>
    <w:rsid w:val="00B7030B"/>
    <w:rsid w:val="00B750FD"/>
    <w:rsid w:val="00B758AF"/>
    <w:rsid w:val="00B77C0A"/>
    <w:rsid w:val="00B813A5"/>
    <w:rsid w:val="00B8562A"/>
    <w:rsid w:val="00B8746E"/>
    <w:rsid w:val="00B92D88"/>
    <w:rsid w:val="00B941F8"/>
    <w:rsid w:val="00BA3CF6"/>
    <w:rsid w:val="00BA7568"/>
    <w:rsid w:val="00BC029C"/>
    <w:rsid w:val="00BC1215"/>
    <w:rsid w:val="00BD7A07"/>
    <w:rsid w:val="00BF0DB3"/>
    <w:rsid w:val="00BF4DEE"/>
    <w:rsid w:val="00BF687F"/>
    <w:rsid w:val="00C028C4"/>
    <w:rsid w:val="00C05F9A"/>
    <w:rsid w:val="00C0631D"/>
    <w:rsid w:val="00C10713"/>
    <w:rsid w:val="00C13B39"/>
    <w:rsid w:val="00C245E5"/>
    <w:rsid w:val="00C27E99"/>
    <w:rsid w:val="00C36FBD"/>
    <w:rsid w:val="00C40814"/>
    <w:rsid w:val="00C44A0F"/>
    <w:rsid w:val="00C500CA"/>
    <w:rsid w:val="00C62E2E"/>
    <w:rsid w:val="00C66AE7"/>
    <w:rsid w:val="00C70308"/>
    <w:rsid w:val="00C734A8"/>
    <w:rsid w:val="00C86AD6"/>
    <w:rsid w:val="00C91A8F"/>
    <w:rsid w:val="00C926DF"/>
    <w:rsid w:val="00CA0748"/>
    <w:rsid w:val="00CA1BD5"/>
    <w:rsid w:val="00CA7440"/>
    <w:rsid w:val="00CB6133"/>
    <w:rsid w:val="00CC59C1"/>
    <w:rsid w:val="00CC656D"/>
    <w:rsid w:val="00CC7DC0"/>
    <w:rsid w:val="00CD077C"/>
    <w:rsid w:val="00CD2AA9"/>
    <w:rsid w:val="00CD34B0"/>
    <w:rsid w:val="00CD67C7"/>
    <w:rsid w:val="00CE4E17"/>
    <w:rsid w:val="00CF27AC"/>
    <w:rsid w:val="00D0329B"/>
    <w:rsid w:val="00D03E21"/>
    <w:rsid w:val="00D04050"/>
    <w:rsid w:val="00D06BB0"/>
    <w:rsid w:val="00D12196"/>
    <w:rsid w:val="00D140FC"/>
    <w:rsid w:val="00D200E3"/>
    <w:rsid w:val="00D23B3A"/>
    <w:rsid w:val="00D30F55"/>
    <w:rsid w:val="00D40753"/>
    <w:rsid w:val="00D415BC"/>
    <w:rsid w:val="00D55AC4"/>
    <w:rsid w:val="00D63D2D"/>
    <w:rsid w:val="00D8487C"/>
    <w:rsid w:val="00D94A2D"/>
    <w:rsid w:val="00DA3434"/>
    <w:rsid w:val="00DB1014"/>
    <w:rsid w:val="00DB21FB"/>
    <w:rsid w:val="00DB4526"/>
    <w:rsid w:val="00DC108A"/>
    <w:rsid w:val="00DC2021"/>
    <w:rsid w:val="00DD5EBB"/>
    <w:rsid w:val="00DE0855"/>
    <w:rsid w:val="00E223B0"/>
    <w:rsid w:val="00E31063"/>
    <w:rsid w:val="00E46B99"/>
    <w:rsid w:val="00E470E6"/>
    <w:rsid w:val="00E479A1"/>
    <w:rsid w:val="00E666E6"/>
    <w:rsid w:val="00E719CE"/>
    <w:rsid w:val="00E82D3C"/>
    <w:rsid w:val="00E82E43"/>
    <w:rsid w:val="00E85CBD"/>
    <w:rsid w:val="00E9152B"/>
    <w:rsid w:val="00E91FC7"/>
    <w:rsid w:val="00EA2236"/>
    <w:rsid w:val="00EA3B30"/>
    <w:rsid w:val="00EA46BB"/>
    <w:rsid w:val="00EA5272"/>
    <w:rsid w:val="00EC593B"/>
    <w:rsid w:val="00EC5CB7"/>
    <w:rsid w:val="00ED1A4E"/>
    <w:rsid w:val="00EE01A9"/>
    <w:rsid w:val="00EE42AC"/>
    <w:rsid w:val="00EF30A0"/>
    <w:rsid w:val="00EF5F5F"/>
    <w:rsid w:val="00EF62CF"/>
    <w:rsid w:val="00F11BA4"/>
    <w:rsid w:val="00F1407E"/>
    <w:rsid w:val="00F16587"/>
    <w:rsid w:val="00F1704B"/>
    <w:rsid w:val="00F32392"/>
    <w:rsid w:val="00F32CFD"/>
    <w:rsid w:val="00F367C3"/>
    <w:rsid w:val="00F4010B"/>
    <w:rsid w:val="00F61D14"/>
    <w:rsid w:val="00F82EA9"/>
    <w:rsid w:val="00F919D7"/>
    <w:rsid w:val="00F92E9B"/>
    <w:rsid w:val="00F931AA"/>
    <w:rsid w:val="00FA069C"/>
    <w:rsid w:val="00FB5F12"/>
    <w:rsid w:val="00FC0D7E"/>
    <w:rsid w:val="00FC5F3C"/>
    <w:rsid w:val="00FC7FCD"/>
    <w:rsid w:val="00FD3D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B6B3E"/>
  <w15:docId w15:val="{2009C14D-313C-4CF9-A660-58F746D9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A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A0F"/>
    <w:rPr>
      <w:rFonts w:ascii="Calibri" w:eastAsia="Calibri" w:hAnsi="Calibri" w:cs="Times New Roman"/>
    </w:rPr>
  </w:style>
  <w:style w:type="paragraph" w:styleId="Stopka">
    <w:name w:val="footer"/>
    <w:aliases w:val="Znak1"/>
    <w:basedOn w:val="Normalny"/>
    <w:link w:val="StopkaZnak"/>
    <w:uiPriority w:val="99"/>
    <w:unhideWhenUsed/>
    <w:rsid w:val="00C4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1 Znak"/>
    <w:basedOn w:val="Domylnaczcionkaakapitu"/>
    <w:link w:val="Stopka"/>
    <w:uiPriority w:val="99"/>
    <w:rsid w:val="00C44A0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A0F"/>
    <w:rPr>
      <w:rFonts w:ascii="Tahoma" w:eastAsia="Calibri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F59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F59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F595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F595E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4158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45E5"/>
    <w:rPr>
      <w:color w:val="0000FF" w:themeColor="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C245E5"/>
    <w:rPr>
      <w:rFonts w:ascii="Calibri" w:hAnsi="Calibri" w:cs="Calibri"/>
    </w:rPr>
  </w:style>
  <w:style w:type="paragraph" w:styleId="Bezodstpw">
    <w:name w:val="No Spacing"/>
    <w:basedOn w:val="Normalny"/>
    <w:link w:val="BezodstpwZnak"/>
    <w:uiPriority w:val="1"/>
    <w:qFormat/>
    <w:rsid w:val="00C245E5"/>
    <w:pPr>
      <w:spacing w:after="0" w:line="240" w:lineRule="auto"/>
    </w:pPr>
    <w:rPr>
      <w:rFonts w:eastAsiaTheme="minorHAnsi" w:cs="Calibri"/>
    </w:rPr>
  </w:style>
  <w:style w:type="paragraph" w:customStyle="1" w:styleId="Standard">
    <w:name w:val="Standard"/>
    <w:link w:val="StandardZnak"/>
    <w:rsid w:val="006E6B4F"/>
    <w:pPr>
      <w:widowControl w:val="0"/>
      <w:suppressAutoHyphens/>
      <w:autoSpaceDE w:val="0"/>
      <w:spacing w:before="29" w:after="0" w:line="240" w:lineRule="auto"/>
      <w:ind w:left="6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andardZnak">
    <w:name w:val="Standard Znak"/>
    <w:link w:val="Standard"/>
    <w:locked/>
    <w:rsid w:val="006E6B4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Zwykatabela4">
    <w:name w:val="Plain Table 4"/>
    <w:basedOn w:val="Standardowy"/>
    <w:uiPriority w:val="44"/>
    <w:rsid w:val="000023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826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sip@collec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rb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BasiaTatus</dc:creator>
  <cp:lastModifiedBy>Aneta Perkosz</cp:lastModifiedBy>
  <cp:revision>2</cp:revision>
  <cp:lastPrinted>2022-06-22T09:39:00Z</cp:lastPrinted>
  <dcterms:created xsi:type="dcterms:W3CDTF">2022-06-22T09:46:00Z</dcterms:created>
  <dcterms:modified xsi:type="dcterms:W3CDTF">2022-06-22T09:46:00Z</dcterms:modified>
</cp:coreProperties>
</file>