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90D0" w14:textId="77777777" w:rsidR="009209D3" w:rsidRPr="00874034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  <w:t>…………….., dn. ………………</w:t>
      </w:r>
    </w:p>
    <w:p w14:paraId="723B5181" w14:textId="77777777" w:rsidR="009209D3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74034">
        <w:rPr>
          <w:rFonts w:ascii="Times New Roman" w:hAnsi="Times New Roman" w:cs="Times New Roman"/>
          <w:sz w:val="20"/>
          <w:szCs w:val="20"/>
        </w:rPr>
        <w:t>(imię i nazwisko)</w:t>
      </w:r>
    </w:p>
    <w:p w14:paraId="68B2A8D0" w14:textId="77777777" w:rsidR="009209D3" w:rsidRPr="00874034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9032395" w14:textId="77777777" w:rsidR="009209D3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7878D3CE" w14:textId="77777777" w:rsidR="009209D3" w:rsidRPr="00874034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E628D61" w14:textId="77777777" w:rsidR="009209D3" w:rsidRPr="00874034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35D6B2B5" w14:textId="11AE2837" w:rsidR="009209D3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74034">
        <w:rPr>
          <w:rFonts w:ascii="Times New Roman" w:hAnsi="Times New Roman" w:cs="Times New Roman"/>
          <w:sz w:val="20"/>
          <w:szCs w:val="20"/>
        </w:rPr>
        <w:t xml:space="preserve">(adres wnioskodawcy)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14975C8" w14:textId="5A387583" w:rsidR="009209D3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3010618" w14:textId="77777777" w:rsidR="009209D3" w:rsidRPr="00874034" w:rsidRDefault="009209D3" w:rsidP="009209D3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89295E2" w14:textId="77777777" w:rsidR="009209D3" w:rsidRDefault="009209D3" w:rsidP="009209D3">
      <w:pPr>
        <w:spacing w:line="276" w:lineRule="auto"/>
        <w:ind w:left="2832"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74034">
        <w:rPr>
          <w:rFonts w:ascii="Times New Roman" w:hAnsi="Times New Roman" w:cs="Times New Roman"/>
          <w:b/>
          <w:bCs/>
          <w:sz w:val="28"/>
          <w:szCs w:val="28"/>
        </w:rPr>
        <w:t>Wójt Gminy Herby</w:t>
      </w:r>
    </w:p>
    <w:p w14:paraId="7A8CC78E" w14:textId="77777777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D0853B" w14:textId="77777777" w:rsidR="009209D3" w:rsidRDefault="009209D3" w:rsidP="009209D3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93D89D" w14:textId="77777777" w:rsidR="009209D3" w:rsidRDefault="009209D3" w:rsidP="009209D3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03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14:paraId="61E9D101" w14:textId="77777777" w:rsidR="009209D3" w:rsidRDefault="009209D3" w:rsidP="009209D3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0408A0" w14:textId="77777777" w:rsidR="009209D3" w:rsidRDefault="009209D3" w:rsidP="009209D3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CBC63B" w14:textId="77777777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Działając na podstawie art. 75 § 2 Kodeksu postępowania administracyjnego,                                      w związku ze złożeniem wniosku o dofinansowanie kosztów kształcenia młodocianego pracownika ……………………………………..., proszę o przyjęcie, jako dowodu w sprawie, </w:t>
      </w:r>
    </w:p>
    <w:p w14:paraId="578092AF" w14:textId="77777777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(imię i nazwisko młodocianego) </w:t>
      </w:r>
    </w:p>
    <w:p w14:paraId="7A8827D3" w14:textId="77777777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46CCB34" w14:textId="77777777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01C75">
        <w:rPr>
          <w:rFonts w:ascii="Times New Roman" w:hAnsi="Times New Roman" w:cs="Times New Roman"/>
          <w:sz w:val="24"/>
          <w:szCs w:val="24"/>
        </w:rPr>
        <w:t xml:space="preserve">świadczenia następującej treści: </w:t>
      </w:r>
    </w:p>
    <w:p w14:paraId="6CBC65FA" w14:textId="375BD239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ja, niżej podpisany /a ………………………………………………………, legitymujący/a się dowodem osobistym seria ……………. nr …………….., świadomy/a odpowiedzialności karnej, wynikającej z art. 233 § 1 ustawy z dnia 6 czerwca 1997 r. – Kodeks karny za złożenie fałszywego oświadczenia, </w:t>
      </w:r>
      <w:r w:rsidRPr="009209D3">
        <w:rPr>
          <w:rFonts w:ascii="Times New Roman" w:hAnsi="Times New Roman" w:cs="Times New Roman"/>
          <w:b/>
          <w:bCs/>
          <w:sz w:val="24"/>
          <w:szCs w:val="24"/>
        </w:rPr>
        <w:t xml:space="preserve">oświadczam, że: </w:t>
      </w:r>
    </w:p>
    <w:p w14:paraId="589CAA33" w14:textId="0D3A4A09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6F724" w14:textId="2F751B25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9F1D81" w14:textId="77777777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98D0E" w14:textId="053BA726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C8802A4" w14:textId="77777777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24F9D" w14:textId="73E0B603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EB38229" w14:textId="1795161F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E51B7" w14:textId="0211CB00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57997" w14:textId="356B27FB" w:rsid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5F9582FB" w14:textId="5EAB02F7" w:rsidR="009209D3" w:rsidRP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(podpis czytelny osoby składającej oświadczenie) </w:t>
      </w:r>
    </w:p>
    <w:p w14:paraId="2D90EE73" w14:textId="77777777" w:rsidR="009209D3" w:rsidRP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34E31B" w14:textId="77777777" w:rsidR="009209D3" w:rsidRPr="009209D3" w:rsidRDefault="009209D3" w:rsidP="009209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728F00" w14:textId="77777777" w:rsidR="009209D3" w:rsidRDefault="009209D3" w:rsidP="009209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4D5C1" w14:textId="77777777" w:rsidR="009209D3" w:rsidRPr="00E063FC" w:rsidRDefault="009209D3" w:rsidP="009209D3">
      <w:pPr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063FC">
        <w:rPr>
          <w:rFonts w:ascii="Times New Roman" w:hAnsi="Times New Roman" w:cs="Times New Roman"/>
          <w:b/>
          <w:bCs/>
          <w:sz w:val="18"/>
          <w:szCs w:val="18"/>
        </w:rPr>
        <w:t xml:space="preserve">Pouczenie: </w:t>
      </w:r>
    </w:p>
    <w:p w14:paraId="46E93663" w14:textId="77777777" w:rsidR="009209D3" w:rsidRPr="00225D72" w:rsidRDefault="009209D3" w:rsidP="009209D3">
      <w:pPr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25D72">
        <w:rPr>
          <w:rFonts w:ascii="Times New Roman" w:hAnsi="Times New Roman" w:cs="Times New Roman"/>
          <w:b/>
          <w:bCs/>
          <w:sz w:val="18"/>
          <w:szCs w:val="18"/>
        </w:rPr>
        <w:t>Art. 233 § 1 i 6 k.k.</w:t>
      </w:r>
    </w:p>
    <w:p w14:paraId="7BD855AB" w14:textId="77777777" w:rsidR="009209D3" w:rsidRPr="00E063FC" w:rsidRDefault="009209D3" w:rsidP="009209D3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 xml:space="preserve">§ 1. Kto, składając zeznanie mające służyć za dowód w postępowaniu sądowym lub w innym postępowaniu prowadzonym na podstawie ustawy, zeznaje nieprawdę lub zataja prawdę, podlega karze pozbawienia wolności do lat 8. </w:t>
      </w:r>
    </w:p>
    <w:p w14:paraId="355B7BEE" w14:textId="77777777" w:rsidR="009209D3" w:rsidRPr="00E063FC" w:rsidRDefault="009209D3" w:rsidP="009209D3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 xml:space="preserve">§ 6. Przepisy § 1 (…) stosuje się odpowiednio do osoby, która składa fałszywe oświadczenie, jeżeli przepis ustawy przewiduje możliwość odebrania oświadczenia pod rygorem odpowiedzialności karnej. </w:t>
      </w:r>
    </w:p>
    <w:p w14:paraId="7E219EA7" w14:textId="77777777" w:rsidR="00F77CEB" w:rsidRPr="009209D3" w:rsidRDefault="00F77CEB" w:rsidP="009209D3">
      <w:pPr>
        <w:spacing w:line="276" w:lineRule="auto"/>
        <w:contextualSpacing/>
        <w:rPr>
          <w:b/>
          <w:bCs/>
        </w:rPr>
      </w:pPr>
    </w:p>
    <w:sectPr w:rsidR="00F77CEB" w:rsidRPr="0092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62"/>
    <w:rsid w:val="00225D72"/>
    <w:rsid w:val="009209D3"/>
    <w:rsid w:val="00A3357E"/>
    <w:rsid w:val="00CF5762"/>
    <w:rsid w:val="00F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4F66"/>
  <w15:chartTrackingRefBased/>
  <w15:docId w15:val="{13B3B4F5-27FF-4685-95D3-D2A5BF0B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4</cp:revision>
  <dcterms:created xsi:type="dcterms:W3CDTF">2022-11-29T11:38:00Z</dcterms:created>
  <dcterms:modified xsi:type="dcterms:W3CDTF">2022-11-29T13:11:00Z</dcterms:modified>
</cp:coreProperties>
</file>