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3489" w14:textId="77777777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OPN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1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19C5373A" w14:textId="647958C7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AA4C78"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2</w:t>
      </w:r>
      <w:r w:rsidR="00BC5942"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2</w:t>
      </w:r>
      <w:r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AA4C78"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1</w:t>
      </w:r>
      <w:r w:rsidR="00AF57B6"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532DD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3DE45C2D" w14:textId="28FBD7E6" w:rsidR="00B14079" w:rsidRPr="00AF57B6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D53948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7119BA0E" w14:textId="77777777" w:rsidTr="00E43B03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559" w14:textId="77777777" w:rsidR="00B14079" w:rsidRPr="00E029B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E029B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0B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036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3771C864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76D4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5F7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259" w14:textId="77777777" w:rsidR="00B14079" w:rsidRPr="00B14079" w:rsidRDefault="00B14079" w:rsidP="00E43B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691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2AA5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B14079" w:rsidRPr="00B14079" w14:paraId="7195AB94" w14:textId="77777777" w:rsidTr="005334FD">
        <w:trPr>
          <w:trHeight w:val="33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B2F" w14:textId="77777777" w:rsidR="00B14079" w:rsidRPr="00B14079" w:rsidRDefault="00B14079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35C" w14:textId="77777777" w:rsidR="00B14079" w:rsidRPr="001B72F2" w:rsidRDefault="000D1B6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1016</w:t>
            </w:r>
          </w:p>
          <w:p w14:paraId="0A3EBD7D" w14:textId="77777777" w:rsidR="001C1F8C" w:rsidRPr="001B72F2" w:rsidRDefault="001C1F8C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(1277/23)</w:t>
            </w:r>
          </w:p>
        </w:tc>
        <w:tc>
          <w:tcPr>
            <w:tcW w:w="3544" w:type="dxa"/>
          </w:tcPr>
          <w:p w14:paraId="23F81F75" w14:textId="77777777" w:rsidR="00AA4C78" w:rsidRPr="00AA4C78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00DB8414" w14:textId="77777777" w:rsidR="00AA4C78" w:rsidRPr="00AA4C78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AA4C78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AA4C78" w:rsidRPr="00AA4C78" w14:paraId="22D127CB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066AC11" w14:textId="77777777" w:rsidR="00AA4C78" w:rsidRPr="00AA4C78" w:rsidRDefault="00AA4C78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7DE3AF83" w14:textId="77777777" w:rsidR="00AA4C78" w:rsidRPr="00AA4C78" w:rsidRDefault="00AA4C78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CF053D0" w14:textId="77777777" w:rsidR="00B14079" w:rsidRPr="00B14079" w:rsidRDefault="00AA4C78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ACC2DD3" w14:textId="77777777" w:rsidR="00B14079" w:rsidRPr="00B14079" w:rsidRDefault="00AA4C78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606DAA2" w14:textId="77777777" w:rsidR="00B14079" w:rsidRPr="00AA4C78" w:rsidRDefault="00AA4C78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0FFE50AC" w14:textId="77777777" w:rsidR="00B14079" w:rsidRPr="008A188E" w:rsidRDefault="008D22D6" w:rsidP="004D166B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</w:pPr>
            <w:r w:rsidRPr="008A188E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AA4C78" w:rsidRPr="008A188E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nieruchomość niezabudowana o </w:t>
            </w:r>
            <w:r w:rsidR="001C1F8C" w:rsidRPr="008A188E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pow. 0,0044</w:t>
            </w:r>
            <w:r w:rsidR="00AA4C78" w:rsidRPr="008A188E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</w:t>
            </w:r>
            <w:r w:rsidR="001C1F8C" w:rsidRPr="008A188E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alizacji garaży. Działka nr 1016</w:t>
            </w:r>
            <w:r w:rsidR="00AA4C78" w:rsidRPr="008A188E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kształcie </w:t>
            </w:r>
            <w:r w:rsidR="001C1F8C" w:rsidRPr="008A188E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zbliżonym do prostokąta, zlokalizowana</w:t>
            </w:r>
            <w:r w:rsidR="00AA4C78" w:rsidRPr="008A188E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A698577" w14:textId="77777777" w:rsidR="00B14079" w:rsidRPr="00AA4C78" w:rsidRDefault="001C1F8C" w:rsidP="001763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13.530</w:t>
            </w:r>
            <w:r w:rsidR="00AA4C78"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BCD" w14:textId="77777777" w:rsidR="00B14079" w:rsidRPr="00AA4C78" w:rsidRDefault="00AA4C78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</w:t>
            </w:r>
            <w:r w:rsidR="00B14079" w:rsidRPr="00AA4C78">
              <w:rPr>
                <w:rFonts w:ascii="Calibri" w:eastAsia="Calibri" w:hAnsi="Calibri" w:cs="Times New Roman"/>
                <w:kern w:val="0"/>
              </w:rPr>
              <w:t>.</w:t>
            </w:r>
            <w:r w:rsidR="001C1F8C">
              <w:rPr>
                <w:rFonts w:ascii="Calibri" w:eastAsia="Calibri" w:hAnsi="Calibri" w:cs="Times New Roman"/>
                <w:kern w:val="0"/>
              </w:rPr>
              <w:t>353</w:t>
            </w:r>
            <w:r w:rsidR="00B14079"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670F72DD" w14:textId="77777777" w:rsidTr="004D166B">
        <w:trPr>
          <w:trHeight w:val="32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13E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 w:rsidRPr="000D1B6C">
              <w:rPr>
                <w:rFonts w:ascii="Calibri" w:eastAsia="Calibri" w:hAnsi="Calibri" w:cs="Times New Roman"/>
                <w:bCs/>
                <w:kern w:val="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064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1017</w:t>
            </w:r>
          </w:p>
          <w:p w14:paraId="659DA75C" w14:textId="77777777" w:rsidR="00E50674" w:rsidRPr="001B72F2" w:rsidRDefault="00E5067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</w:t>
            </w:r>
            <w:r w:rsidRPr="001B72F2">
              <w:rPr>
                <w:rFonts w:eastAsia="Times New Roman" w:cs="Times New Roman"/>
                <w:u w:color="000000"/>
                <w:lang w:eastAsia="pl-PL"/>
              </w:rPr>
              <w:t>1278/23)</w:t>
            </w:r>
          </w:p>
        </w:tc>
        <w:tc>
          <w:tcPr>
            <w:tcW w:w="3544" w:type="dxa"/>
          </w:tcPr>
          <w:p w14:paraId="6C2A5826" w14:textId="77777777" w:rsidR="002B0AFF" w:rsidRPr="00E802E6" w:rsidRDefault="002B0AFF" w:rsidP="00E5067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2F84A0F1" w14:textId="77777777" w:rsidR="002B0AFF" w:rsidRPr="00E802E6" w:rsidRDefault="002B0AFF" w:rsidP="00E5067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6DB708E2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E1F1033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58BD356A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1DCBD17" w14:textId="77777777" w:rsidR="000D1B6C" w:rsidRPr="000D1B6C" w:rsidRDefault="002B0AFF" w:rsidP="00E506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C4EDFEB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8F0F59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7F09822E" w14:textId="77777777" w:rsidR="000D1B6C" w:rsidRPr="004D166B" w:rsidRDefault="00E50674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0,0044 ha. W planie zagospodarowania przestrzennego działka oznaczona jest symbolem KP3- miejsca lokalizacji garaży. Działka nr 1017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AD41BFE" w14:textId="77777777" w:rsidR="000D1B6C" w:rsidRPr="000D1B6C" w:rsidRDefault="00E50674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13.530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DBA" w14:textId="77777777" w:rsidR="000D1B6C" w:rsidRPr="000D1B6C" w:rsidRDefault="00E50674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353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5F17B97E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E43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259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1018</w:t>
            </w:r>
          </w:p>
          <w:p w14:paraId="2FE83A4A" w14:textId="77777777" w:rsidR="00E50674" w:rsidRPr="001B72F2" w:rsidRDefault="00E5067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(1279/23)</w:t>
            </w:r>
          </w:p>
        </w:tc>
        <w:tc>
          <w:tcPr>
            <w:tcW w:w="3544" w:type="dxa"/>
          </w:tcPr>
          <w:p w14:paraId="7B10E712" w14:textId="77777777" w:rsidR="002B0AFF" w:rsidRPr="00E802E6" w:rsidRDefault="002B0AFF" w:rsidP="00E5067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527D9499" w14:textId="77777777" w:rsidR="002B0AFF" w:rsidRPr="00E802E6" w:rsidRDefault="002B0AFF" w:rsidP="00E5067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5D5FF176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36BAA38D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31211644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4BF3600" w14:textId="77777777" w:rsidR="000D1B6C" w:rsidRPr="000D1B6C" w:rsidRDefault="002B0AFF" w:rsidP="00E506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76877AA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67A7FDD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64881787" w14:textId="77777777" w:rsidR="000D1B6C" w:rsidRPr="004D166B" w:rsidRDefault="00E50674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nieruchomość niezabudowana o </w:t>
            </w:r>
            <w:r w:rsidR="00972EB8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pow. 0,0045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nr 1018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3FB7281" w14:textId="77777777" w:rsidR="000D1B6C" w:rsidRPr="000D1B6C" w:rsidRDefault="00972EB8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E3F" w14:textId="77777777" w:rsidR="000D1B6C" w:rsidRPr="000D1B6C" w:rsidRDefault="00972EB8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5099C532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21D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61E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1019</w:t>
            </w:r>
          </w:p>
          <w:p w14:paraId="16E3A6F6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(1280/23)</w:t>
            </w:r>
          </w:p>
        </w:tc>
        <w:tc>
          <w:tcPr>
            <w:tcW w:w="3544" w:type="dxa"/>
          </w:tcPr>
          <w:p w14:paraId="3688DAB9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B3BBD41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522CDFD2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DD83C7A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B951AAA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E936311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174C4C9C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523B072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2534F2F6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1019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B599045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9D28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79AD81B1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BD0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C93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1020</w:t>
            </w:r>
          </w:p>
          <w:p w14:paraId="7E780E36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(1281/23)</w:t>
            </w:r>
          </w:p>
        </w:tc>
        <w:tc>
          <w:tcPr>
            <w:tcW w:w="3544" w:type="dxa"/>
          </w:tcPr>
          <w:p w14:paraId="5EC63383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4B31934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0AE13522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15DAE052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08DC6A28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CC02075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71AA10CD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245382A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32C930F1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1020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B675E52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8A5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6E937F6D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7F8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187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1021</w:t>
            </w:r>
          </w:p>
          <w:p w14:paraId="1F3C16DF" w14:textId="77777777" w:rsidR="001D61F2" w:rsidRPr="001B72F2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(1282/23)</w:t>
            </w:r>
          </w:p>
        </w:tc>
        <w:tc>
          <w:tcPr>
            <w:tcW w:w="3544" w:type="dxa"/>
          </w:tcPr>
          <w:p w14:paraId="5F461FC8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203E3365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47CCDFFC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D466736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0F23AF6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9B9A09D" w14:textId="77777777" w:rsidR="000D1B6C" w:rsidRPr="000D1B6C" w:rsidRDefault="002B0AFF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0153674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77ACCF4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3B98A625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0,0046 ha. W planie zagospodarowania przestrzennego działka oznaczona jest symbolem KP3- miejsca lokalizacji garaży. Działka nr 1021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A2AA63E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956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39B7B355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8BA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DD0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1022</w:t>
            </w:r>
          </w:p>
          <w:p w14:paraId="71B60105" w14:textId="77777777" w:rsidR="001D61F2" w:rsidRPr="001B72F2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(1283/23)</w:t>
            </w:r>
          </w:p>
        </w:tc>
        <w:tc>
          <w:tcPr>
            <w:tcW w:w="3544" w:type="dxa"/>
          </w:tcPr>
          <w:p w14:paraId="6E522290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6004D0FE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323BFE2E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33D282A8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DEB2D77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292FD48" w14:textId="77777777" w:rsidR="000D1B6C" w:rsidRPr="000D1B6C" w:rsidRDefault="002B0AFF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1C0B937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0324193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1AE716B0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nieruchomość niezabudowana o pow. 0,0046 ha. W planie zagospodarowania przestrzennego działka oznaczona jest symbolem KP3- miejsca lokalizacji garaży. Działka nr </w:t>
            </w:r>
            <w:r w:rsidR="00752481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1022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E5E2606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49E" w14:textId="77777777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276F258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6F0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4D5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1023</w:t>
            </w:r>
          </w:p>
          <w:p w14:paraId="464A7B95" w14:textId="77777777" w:rsidR="00752481" w:rsidRPr="001B72F2" w:rsidRDefault="00752481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(1284/23)</w:t>
            </w:r>
          </w:p>
        </w:tc>
        <w:tc>
          <w:tcPr>
            <w:tcW w:w="3544" w:type="dxa"/>
          </w:tcPr>
          <w:p w14:paraId="3273D28E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206159BE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307E8CE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51BCA4CA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D0AC042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01EF529B" w14:textId="77777777" w:rsidR="000D1B6C" w:rsidRPr="000D1B6C" w:rsidRDefault="002B0AFF" w:rsidP="00752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5540C6FE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311EF17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0B214D80" w14:textId="77777777" w:rsidR="000D1B6C" w:rsidRPr="004D166B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0,0046 ha. W planie zagospodarowania przestrzennego działka oznaczona jest symbolem KP3- miejsca lokalizacji garaży. Działka nr 1023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17A6EBFD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D22" w14:textId="77777777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1D4E19A3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F083" w14:textId="77777777" w:rsid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390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1024</w:t>
            </w:r>
          </w:p>
          <w:p w14:paraId="4E3D9A36" w14:textId="77777777" w:rsidR="00752481" w:rsidRPr="001B72F2" w:rsidRDefault="00752481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(1285/23)</w:t>
            </w:r>
          </w:p>
        </w:tc>
        <w:tc>
          <w:tcPr>
            <w:tcW w:w="3544" w:type="dxa"/>
          </w:tcPr>
          <w:p w14:paraId="2C51EDB9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5E199F75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6EE655C4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18072FC3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6C000AA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5754282" w14:textId="77777777" w:rsidR="000D1B6C" w:rsidRPr="000D1B6C" w:rsidRDefault="002B0AFF" w:rsidP="00752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E8523E8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4BF5B5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1C1FED34" w14:textId="77777777" w:rsidR="000D1B6C" w:rsidRPr="004D166B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1024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FDB9A24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E08" w14:textId="77777777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6965AEC5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816" w14:textId="77777777" w:rsid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4D5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1025</w:t>
            </w:r>
          </w:p>
          <w:p w14:paraId="62089E59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(1286/23)</w:t>
            </w:r>
          </w:p>
        </w:tc>
        <w:tc>
          <w:tcPr>
            <w:tcW w:w="3544" w:type="dxa"/>
          </w:tcPr>
          <w:p w14:paraId="7FAF968B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0E2F4703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0F043B5C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6C402F3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8B1FB58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065EA7A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50E10AA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463B68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605E933D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1025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7437376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9B6" w14:textId="7777777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37FD091B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BBB" w14:textId="77777777" w:rsid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1E9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1026</w:t>
            </w:r>
          </w:p>
          <w:p w14:paraId="7004E6F2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(1287/23)</w:t>
            </w:r>
          </w:p>
        </w:tc>
        <w:tc>
          <w:tcPr>
            <w:tcW w:w="3544" w:type="dxa"/>
          </w:tcPr>
          <w:p w14:paraId="071CC322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576B482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7FCFB955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5F7D22A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F4687AC" w14:textId="77777777" w:rsidR="002B0AFF" w:rsidRPr="00E802E6" w:rsidRDefault="002B0AFF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5F05E8CA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00C0716B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71CBB5CA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2F09EEC3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1026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B196EE8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960" w14:textId="7777777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E508D00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140" w14:textId="77777777" w:rsidR="000D1B6C" w:rsidRPr="000D1B6C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 w:rsidRPr="000D1B6C">
              <w:rPr>
                <w:rFonts w:ascii="Calibri" w:eastAsia="Calibri" w:hAnsi="Calibri" w:cs="Times New Roman"/>
                <w:bCs/>
                <w:kern w:val="0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FD1" w14:textId="77777777" w:rsidR="000D1B6C" w:rsidRPr="001B72F2" w:rsidRDefault="004F5D9C" w:rsidP="00B14079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924</w:t>
            </w:r>
          </w:p>
          <w:p w14:paraId="4F395E47" w14:textId="77777777" w:rsidR="001763B4" w:rsidRPr="001B72F2" w:rsidRDefault="001763B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(1173/23)</w:t>
            </w:r>
          </w:p>
        </w:tc>
        <w:tc>
          <w:tcPr>
            <w:tcW w:w="3544" w:type="dxa"/>
          </w:tcPr>
          <w:p w14:paraId="66E297A4" w14:textId="77777777" w:rsidR="000D1B6C" w:rsidRPr="00AA4C78" w:rsidRDefault="000D1B6C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1DE06438" w14:textId="77777777" w:rsidR="000D1B6C" w:rsidRPr="00AA4C78" w:rsidRDefault="000D1B6C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AA4C78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0D1B6C" w:rsidRPr="00AA4C78" w14:paraId="1FEB78EB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4717290" w14:textId="77777777" w:rsidR="000D1B6C" w:rsidRPr="00AA4C78" w:rsidRDefault="000D1B6C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F44DD52" w14:textId="77777777" w:rsidR="000D1B6C" w:rsidRPr="00AA4C78" w:rsidRDefault="000D1B6C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78A98F4" w14:textId="77777777" w:rsidR="000D1B6C" w:rsidRPr="00B14079" w:rsidRDefault="000D1B6C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0B1A8A5B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143A8400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23E6BDA8" w14:textId="77777777" w:rsidR="000D1B6C" w:rsidRPr="004D166B" w:rsidRDefault="000D1B6C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924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tałcie zbliżonym do prostokąta, zlokalizowana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6069EB6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D4D" w14:textId="77777777" w:rsidR="000D1B6C" w:rsidRDefault="000D1B6C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AA4C78" w:rsidRPr="00B14079" w14:paraId="4E58B60C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487" w14:textId="77777777" w:rsidR="00AA4C78" w:rsidRPr="00E802E6" w:rsidRDefault="000D1B6C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13</w:t>
            </w:r>
            <w:r w:rsidR="00AA4C78" w:rsidRPr="00E802E6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543" w14:textId="77777777" w:rsidR="00AA4C78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925</w:t>
            </w:r>
          </w:p>
          <w:p w14:paraId="1FCCB0E2" w14:textId="77777777" w:rsidR="001763B4" w:rsidRPr="001B72F2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(1174/23)</w:t>
            </w:r>
          </w:p>
        </w:tc>
        <w:tc>
          <w:tcPr>
            <w:tcW w:w="3544" w:type="dxa"/>
          </w:tcPr>
          <w:p w14:paraId="0AAA98A7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4DAF0699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AA4C78" w:rsidRPr="00E802E6" w14:paraId="5CA565AD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E9D03CF" w14:textId="77777777" w:rsidR="00AA4C78" w:rsidRPr="00E802E6" w:rsidRDefault="00AA4C78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78A7E913" w14:textId="77777777" w:rsidR="00AA4C78" w:rsidRPr="00E802E6" w:rsidRDefault="00AA4C78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503A8DB7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715B8696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5F4711EA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44872DBA" w14:textId="77777777" w:rsidR="00AA4C78" w:rsidRPr="004D166B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925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tałcie zbliżonym do prostokąta, zlokalizowana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10F20BBE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354" w14:textId="77777777" w:rsidR="00E802E6" w:rsidRPr="00E802E6" w:rsidRDefault="00E802E6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802E6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E802E6" w:rsidRPr="00B14079" w14:paraId="1FF5F72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BD9B" w14:textId="77777777" w:rsidR="00E802E6" w:rsidRPr="00E802E6" w:rsidRDefault="000D1B6C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14</w:t>
            </w:r>
            <w:r w:rsidR="00E802E6" w:rsidRPr="00E802E6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594" w14:textId="77777777" w:rsidR="00E802E6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926</w:t>
            </w:r>
          </w:p>
          <w:p w14:paraId="53CCD98A" w14:textId="77777777" w:rsidR="001763B4" w:rsidRPr="001B72F2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(1175/23)</w:t>
            </w:r>
          </w:p>
        </w:tc>
        <w:tc>
          <w:tcPr>
            <w:tcW w:w="3544" w:type="dxa"/>
          </w:tcPr>
          <w:p w14:paraId="74C256C0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5E86F8DD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E802E6" w:rsidRPr="00E802E6" w14:paraId="622AFB65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B060C86" w14:textId="77777777" w:rsidR="00E802E6" w:rsidRPr="00E802E6" w:rsidRDefault="00E802E6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321B7381" w14:textId="77777777" w:rsidR="00E802E6" w:rsidRPr="00E802E6" w:rsidRDefault="00E802E6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5FB423C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328CAE5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3EFC7787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768242B1" w14:textId="77777777" w:rsidR="00E802E6" w:rsidRPr="004D166B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926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kształcie zbliżonym do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prostokąta, zlokalizowana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E457988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2B6" w14:textId="77777777" w:rsidR="00E802E6" w:rsidRPr="00E802E6" w:rsidRDefault="00E802E6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802E6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E802E6" w:rsidRPr="00B14079" w14:paraId="5226CA86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6EA" w14:textId="77777777" w:rsidR="00E802E6" w:rsidRPr="003023D5" w:rsidRDefault="000D1B6C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15</w:t>
            </w:r>
            <w:r w:rsidR="00E802E6" w:rsidRPr="003023D5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BFF" w14:textId="77777777" w:rsidR="00E802E6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927</w:t>
            </w:r>
          </w:p>
          <w:p w14:paraId="2A285913" w14:textId="77777777" w:rsidR="001763B4" w:rsidRPr="008E2635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(1176/23)</w:t>
            </w:r>
          </w:p>
        </w:tc>
        <w:tc>
          <w:tcPr>
            <w:tcW w:w="3544" w:type="dxa"/>
          </w:tcPr>
          <w:p w14:paraId="68EDF3A9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0BA9785C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3023D5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E802E6" w:rsidRPr="003023D5" w14:paraId="46249BED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F7B0C5A" w14:textId="77777777" w:rsidR="00E802E6" w:rsidRPr="003023D5" w:rsidRDefault="00E802E6" w:rsidP="00D53948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E95DBF9" w14:textId="77777777" w:rsidR="00E802E6" w:rsidRPr="003023D5" w:rsidRDefault="00E802E6" w:rsidP="00D53948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057E9CFB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65590067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22716A9A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74136118" w14:textId="77777777" w:rsidR="00E802E6" w:rsidRPr="004D166B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927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tałcie zbliżonym do prostokąta, zlokalizowana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680DD0B" w14:textId="77777777" w:rsidR="003023D5" w:rsidRPr="003023D5" w:rsidRDefault="003023D5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445" w14:textId="77777777" w:rsidR="003023D5" w:rsidRPr="003023D5" w:rsidRDefault="003023D5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3023D5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</w:tbl>
    <w:p w14:paraId="35346041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355D74D5" w14:textId="4BD92DC7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237573" w:rsidRPr="00E71F06">
        <w:rPr>
          <w:rFonts w:ascii="Calibri" w:eastAsia="Calibri" w:hAnsi="Calibri" w:cs="Arial"/>
          <w:b/>
          <w:bCs/>
          <w:iCs/>
          <w:kern w:val="0"/>
        </w:rPr>
        <w:t>05</w:t>
      </w:r>
      <w:r w:rsidRPr="00E71F06">
        <w:rPr>
          <w:rFonts w:ascii="Calibri" w:eastAsia="Calibri" w:hAnsi="Calibri" w:cs="Arial"/>
          <w:b/>
          <w:bCs/>
          <w:iCs/>
          <w:kern w:val="0"/>
        </w:rPr>
        <w:t>.</w:t>
      </w:r>
      <w:r w:rsidR="00237573" w:rsidRPr="00E71F06">
        <w:rPr>
          <w:rFonts w:ascii="Calibri" w:eastAsia="Calibri" w:hAnsi="Calibri" w:cs="Arial"/>
          <w:b/>
          <w:bCs/>
          <w:iCs/>
          <w:kern w:val="0"/>
        </w:rPr>
        <w:t>03</w:t>
      </w:r>
      <w:r w:rsidR="00AF57B6" w:rsidRPr="00E71F06">
        <w:rPr>
          <w:rFonts w:ascii="Calibri" w:eastAsia="Calibri" w:hAnsi="Calibri" w:cs="Arial"/>
          <w:b/>
          <w:bCs/>
          <w:iCs/>
          <w:kern w:val="0"/>
        </w:rPr>
        <w:t>.2025</w:t>
      </w:r>
      <w:r w:rsidRPr="00E71F06">
        <w:rPr>
          <w:rFonts w:ascii="Calibri" w:eastAsia="Calibri" w:hAnsi="Calibri" w:cs="Arial"/>
          <w:b/>
          <w:bCs/>
          <w:iCs/>
          <w:kern w:val="0"/>
        </w:rPr>
        <w:t>r.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</w:t>
      </w:r>
      <w:bookmarkStart w:id="0" w:name="_Hlk188274280"/>
      <w:r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1016</w:t>
      </w:r>
      <w:bookmarkEnd w:id="0"/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1017,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1018,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1019,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1020,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1021, </w:t>
      </w:r>
      <w:r w:rsidR="00E71F06">
        <w:rPr>
          <w:rFonts w:ascii="Calibri" w:eastAsia="Calibri" w:hAnsi="Calibri" w:cs="Arial"/>
          <w:b/>
          <w:bCs/>
          <w:iCs/>
          <w:kern w:val="0"/>
        </w:rPr>
        <w:br/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30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1022,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35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1023,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40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1024,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45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1025,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50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1026,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55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924,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</w:t>
      </w:r>
      <w:r w:rsidR="00237573">
        <w:rPr>
          <w:rFonts w:ascii="Calibri" w:eastAsia="Calibri" w:hAnsi="Calibri" w:cs="Arial"/>
          <w:b/>
          <w:bCs/>
          <w:iCs/>
          <w:kern w:val="0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925,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</w:t>
      </w:r>
      <w:r w:rsidR="00237573">
        <w:rPr>
          <w:rFonts w:ascii="Calibri" w:eastAsia="Calibri" w:hAnsi="Calibri" w:cs="Arial"/>
          <w:b/>
          <w:bCs/>
          <w:iCs/>
          <w:kern w:val="0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92</w:t>
      </w:r>
      <w:r w:rsidR="006320BB">
        <w:rPr>
          <w:rFonts w:ascii="Calibri" w:eastAsia="Calibri" w:hAnsi="Calibri" w:cs="Arial"/>
          <w:b/>
          <w:bCs/>
          <w:iCs/>
          <w:kern w:val="0"/>
        </w:rPr>
        <w:t xml:space="preserve">6, </w:t>
      </w:r>
      <w:r w:rsidR="006320BB" w:rsidRPr="00B14079">
        <w:rPr>
          <w:rFonts w:ascii="Calibri" w:eastAsia="Calibri" w:hAnsi="Calibri" w:cs="Arial"/>
          <w:b/>
          <w:bCs/>
          <w:iCs/>
          <w:kern w:val="0"/>
        </w:rPr>
        <w:t>o godzinie 1</w:t>
      </w:r>
      <w:r w:rsidR="006320BB">
        <w:rPr>
          <w:rFonts w:ascii="Calibri" w:eastAsia="Calibri" w:hAnsi="Calibri" w:cs="Arial"/>
          <w:b/>
          <w:bCs/>
          <w:iCs/>
          <w:kern w:val="0"/>
        </w:rPr>
        <w:t>1</w:t>
      </w:r>
      <w:r w:rsidR="006320BB">
        <w:rPr>
          <w:rFonts w:ascii="Calibri" w:eastAsia="Calibri" w:hAnsi="Calibri" w:cs="Arial"/>
          <w:b/>
          <w:bCs/>
          <w:iCs/>
          <w:kern w:val="0"/>
          <w:vertAlign w:val="superscript"/>
        </w:rPr>
        <w:t>1</w:t>
      </w:r>
      <w:r w:rsidR="006320BB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6320BB">
        <w:rPr>
          <w:rFonts w:ascii="Calibri" w:eastAsia="Calibri" w:hAnsi="Calibri" w:cs="Arial"/>
          <w:b/>
          <w:bCs/>
          <w:iCs/>
          <w:kern w:val="0"/>
        </w:rPr>
        <w:t xml:space="preserve"> – działka nr 927.</w:t>
      </w:r>
    </w:p>
    <w:p w14:paraId="5D57D356" w14:textId="71A43E4A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26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02</w:t>
      </w:r>
      <w:r w:rsidR="00AF57B6" w:rsidRPr="001B72F2">
        <w:rPr>
          <w:rFonts w:ascii="Calibri" w:eastAsia="Calibri" w:hAnsi="Calibri" w:cs="Arial"/>
          <w:b/>
          <w:bCs/>
          <w:iCs/>
          <w:kern w:val="0"/>
        </w:rPr>
        <w:t>.2025</w:t>
      </w:r>
      <w:r w:rsidRPr="001B72F2">
        <w:rPr>
          <w:rFonts w:ascii="Calibri" w:eastAsia="Calibri" w:hAnsi="Calibri" w:cs="Arial"/>
          <w:b/>
          <w:bCs/>
          <w:iCs/>
          <w:kern w:val="0"/>
        </w:rPr>
        <w:t>r.</w:t>
      </w:r>
      <w:r w:rsidRPr="003023D5">
        <w:rPr>
          <w:rFonts w:ascii="Calibri" w:eastAsia="Calibri" w:hAnsi="Calibri" w:cs="Arial"/>
          <w:b/>
          <w:bCs/>
          <w:iCs/>
          <w:color w:val="FF0000"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D5380C8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6D350E7C" w14:textId="5363AFDC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6320BB" w:rsidRPr="001B72F2">
        <w:rPr>
          <w:rFonts w:ascii="Calibri" w:eastAsia="Calibri" w:hAnsi="Calibri" w:cs="Arial"/>
          <w:iCs/>
          <w:kern w:val="0"/>
        </w:rPr>
        <w:t>26</w:t>
      </w:r>
      <w:r w:rsidR="00B14079" w:rsidRPr="001B72F2">
        <w:rPr>
          <w:rFonts w:ascii="Calibri" w:eastAsia="Calibri" w:hAnsi="Calibri" w:cs="Arial"/>
          <w:iCs/>
          <w:kern w:val="0"/>
        </w:rPr>
        <w:t>.</w:t>
      </w:r>
      <w:r w:rsidR="006320BB" w:rsidRPr="001B72F2">
        <w:rPr>
          <w:rFonts w:ascii="Calibri" w:eastAsia="Calibri" w:hAnsi="Calibri" w:cs="Arial"/>
          <w:iCs/>
          <w:kern w:val="0"/>
        </w:rPr>
        <w:t>02</w:t>
      </w:r>
      <w:r w:rsidR="00B14079" w:rsidRPr="001B72F2">
        <w:rPr>
          <w:rFonts w:ascii="Calibri" w:eastAsia="Calibri" w:hAnsi="Calibri" w:cs="Arial"/>
          <w:iCs/>
          <w:kern w:val="0"/>
        </w:rPr>
        <w:t>.20</w:t>
      </w:r>
      <w:r w:rsidR="00AF57B6" w:rsidRPr="001B72F2">
        <w:rPr>
          <w:rFonts w:ascii="Calibri" w:eastAsia="Calibri" w:hAnsi="Calibri" w:cs="Arial"/>
          <w:iCs/>
          <w:kern w:val="0"/>
        </w:rPr>
        <w:t>25</w:t>
      </w:r>
      <w:r w:rsidR="00D748D6" w:rsidRPr="001B72F2">
        <w:rPr>
          <w:rFonts w:ascii="Calibri" w:eastAsia="Calibri" w:hAnsi="Calibri" w:cs="Arial"/>
          <w:iCs/>
          <w:kern w:val="0"/>
        </w:rPr>
        <w:t>r.</w:t>
      </w:r>
      <w:r>
        <w:rPr>
          <w:rFonts w:ascii="Calibri" w:eastAsia="Calibri" w:hAnsi="Calibri" w:cs="Arial"/>
          <w:i/>
          <w:iCs/>
          <w:kern w:val="0"/>
          <w:vertAlign w:val="superscript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277995AC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7E6FAD3D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1D56017C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1977DEB2" w14:textId="7DF89EAC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1B72F2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07024AB4" w14:textId="77777777" w:rsidR="001B72F2" w:rsidRDefault="001B72F2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26A724A3" w14:textId="2E1C1945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3023D5" w:rsidRPr="001B72F2">
        <w:rPr>
          <w:rFonts w:ascii="Calibri" w:eastAsia="Calibri" w:hAnsi="Calibri" w:cs="Times New Roman"/>
          <w:kern w:val="0"/>
        </w:rPr>
        <w:t>2</w:t>
      </w:r>
      <w:r w:rsidR="00BC5942" w:rsidRPr="001B72F2">
        <w:rPr>
          <w:rFonts w:ascii="Calibri" w:eastAsia="Calibri" w:hAnsi="Calibri" w:cs="Times New Roman"/>
          <w:kern w:val="0"/>
        </w:rPr>
        <w:t>2</w:t>
      </w:r>
      <w:r w:rsidRPr="001B72F2">
        <w:rPr>
          <w:rFonts w:ascii="Calibri" w:eastAsia="Calibri" w:hAnsi="Calibri" w:cs="Times New Roman"/>
          <w:kern w:val="0"/>
        </w:rPr>
        <w:t>.</w:t>
      </w:r>
      <w:r w:rsidR="00AF57B6" w:rsidRPr="001B72F2">
        <w:rPr>
          <w:rFonts w:ascii="Calibri" w:eastAsia="Calibri" w:hAnsi="Calibri" w:cs="Times New Roman"/>
          <w:kern w:val="0"/>
        </w:rPr>
        <w:t>0</w:t>
      </w:r>
      <w:r w:rsidR="003023D5" w:rsidRPr="001B72F2">
        <w:rPr>
          <w:rFonts w:ascii="Calibri" w:eastAsia="Calibri" w:hAnsi="Calibri" w:cs="Times New Roman"/>
          <w:kern w:val="0"/>
        </w:rPr>
        <w:t>1</w:t>
      </w:r>
      <w:r w:rsidR="00AF57B6" w:rsidRPr="001B72F2">
        <w:rPr>
          <w:rFonts w:ascii="Calibri" w:eastAsia="Calibri" w:hAnsi="Calibri" w:cs="Times New Roman"/>
          <w:kern w:val="0"/>
        </w:rPr>
        <w:t>.2025</w:t>
      </w:r>
      <w:r w:rsidRPr="001B72F2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1251E4"/>
    <w:rsid w:val="0014094C"/>
    <w:rsid w:val="00150F4D"/>
    <w:rsid w:val="00154B6E"/>
    <w:rsid w:val="001763B4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3023D5"/>
    <w:rsid w:val="003F43CF"/>
    <w:rsid w:val="00417C9B"/>
    <w:rsid w:val="004D166B"/>
    <w:rsid w:val="004F5D9C"/>
    <w:rsid w:val="00532DDC"/>
    <w:rsid w:val="005334FD"/>
    <w:rsid w:val="005C1D40"/>
    <w:rsid w:val="005E13CE"/>
    <w:rsid w:val="00605254"/>
    <w:rsid w:val="00622DF9"/>
    <w:rsid w:val="006305C9"/>
    <w:rsid w:val="006320BB"/>
    <w:rsid w:val="006F3FB4"/>
    <w:rsid w:val="00752481"/>
    <w:rsid w:val="007D0125"/>
    <w:rsid w:val="008872B4"/>
    <w:rsid w:val="008A188E"/>
    <w:rsid w:val="008D22D6"/>
    <w:rsid w:val="008E12AC"/>
    <w:rsid w:val="008E2635"/>
    <w:rsid w:val="008F6273"/>
    <w:rsid w:val="00932BC2"/>
    <w:rsid w:val="00962C73"/>
    <w:rsid w:val="00972EB8"/>
    <w:rsid w:val="00A20109"/>
    <w:rsid w:val="00A50864"/>
    <w:rsid w:val="00A70582"/>
    <w:rsid w:val="00AA4C78"/>
    <w:rsid w:val="00AF57B6"/>
    <w:rsid w:val="00B14079"/>
    <w:rsid w:val="00B62A43"/>
    <w:rsid w:val="00B63912"/>
    <w:rsid w:val="00B950D0"/>
    <w:rsid w:val="00BC5942"/>
    <w:rsid w:val="00C03E78"/>
    <w:rsid w:val="00C15C1A"/>
    <w:rsid w:val="00C1760B"/>
    <w:rsid w:val="00C40D22"/>
    <w:rsid w:val="00CD3714"/>
    <w:rsid w:val="00D53948"/>
    <w:rsid w:val="00D748D6"/>
    <w:rsid w:val="00E029B9"/>
    <w:rsid w:val="00E43B03"/>
    <w:rsid w:val="00E50674"/>
    <w:rsid w:val="00E71F06"/>
    <w:rsid w:val="00E7360D"/>
    <w:rsid w:val="00E802E6"/>
    <w:rsid w:val="00F10522"/>
    <w:rsid w:val="00F4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FCD5"/>
  <w15:docId w15:val="{E0A45060-F26C-4219-8020-FCAB86DB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2032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42</cp:revision>
  <cp:lastPrinted>2025-01-20T09:43:00Z</cp:lastPrinted>
  <dcterms:created xsi:type="dcterms:W3CDTF">2024-07-02T08:36:00Z</dcterms:created>
  <dcterms:modified xsi:type="dcterms:W3CDTF">2025-01-20T13:33:00Z</dcterms:modified>
</cp:coreProperties>
</file>