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C88E" w14:textId="28C72AFC" w:rsidR="00E831CA" w:rsidRDefault="00E831CA" w:rsidP="00E831CA">
      <w:pPr>
        <w:spacing w:before="100" w:beforeAutospacing="1" w:after="19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Dofinansowanie kosztów kształcenia młodocianych pracowników</w:t>
      </w:r>
    </w:p>
    <w:p w14:paraId="2DCA602C" w14:textId="77777777" w:rsidR="002254D1" w:rsidRDefault="002254D1" w:rsidP="00E831CA">
      <w:pPr>
        <w:spacing w:before="100" w:beforeAutospacing="1" w:after="19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</w:pPr>
    </w:p>
    <w:p w14:paraId="4D21B2DB" w14:textId="77777777" w:rsidR="002254D1" w:rsidRPr="00E831CA" w:rsidRDefault="002254D1" w:rsidP="00E831CA">
      <w:pPr>
        <w:spacing w:before="100" w:beforeAutospacing="1" w:after="19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</w:pPr>
    </w:p>
    <w:p w14:paraId="609CE067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1F13F722" w14:textId="77777777" w:rsidR="00E831CA" w:rsidRPr="00E831CA" w:rsidRDefault="00E831CA" w:rsidP="00E831CA">
      <w:pPr>
        <w:numPr>
          <w:ilvl w:val="0"/>
          <w:numId w:val="1"/>
        </w:numPr>
        <w:spacing w:before="100" w:beforeAutospacing="1" w:after="195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Podstawa prawna</w:t>
      </w:r>
    </w:p>
    <w:p w14:paraId="23ABD059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Art. 122 ustawy z dnia 14 grudnia 2016 r. Prawo oświatowe (Dz. U. 2024. 737 ze zm.). </w:t>
      </w:r>
    </w:p>
    <w:p w14:paraId="6EE64982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Rady Ministrów z dnia 28 maja 1996 r. w sprawie przygotowania zawodowego młodocianych i ich wynagradzania (Dz. U. 2018. 2010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t.j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. z dnia 19.10.2018). </w:t>
      </w:r>
    </w:p>
    <w:p w14:paraId="4F40EF56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Ministra Edukacji Narodowej z 15 grudnia 2010 r. w sprawie praktycznej nauki zawodu (Dz. U. 2010. 244. 1626 </w:t>
      </w:r>
      <w:r w:rsidRPr="00E831C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z dnia 23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.12.2010) - </w:t>
      </w:r>
      <w:r w:rsidRPr="00E831CA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 xml:space="preserve">dotyczy zasadniczych szkół zawodowych. </w:t>
      </w:r>
    </w:p>
    <w:p w14:paraId="74F88E7B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Ministra Edukacji Narodowej z dnia 24 sierpnia 2017 r. w sprawie praktycznej nauki zawodu (Dz.U. 2017. 1644 z dnia 31.08.2017) – </w:t>
      </w:r>
      <w:r w:rsidRPr="00E831CA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 xml:space="preserve">dotyczy szkół branżowych.  </w:t>
      </w:r>
    </w:p>
    <w:p w14:paraId="071B94AA" w14:textId="04CB85E3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Ustawa z dnia 30 kwietnia 2004 r. o postępowaniu w sprawach dotyczących pomocy publicznej (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</w:t>
      </w:r>
      <w:proofErr w:type="spellStart"/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t.j</w:t>
      </w:r>
      <w:proofErr w:type="spellEnd"/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.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Dz. U. 202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5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. 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468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ze zm.).</w:t>
      </w:r>
    </w:p>
    <w:p w14:paraId="352E1014" w14:textId="4262080E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(Dz. U. 2024. 40 z dnia 11.01.2024).</w:t>
      </w:r>
    </w:p>
    <w:p w14:paraId="192B2F6D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Rady Ministrów z dnia 29 marca 2010 r. w sprawie zakresu informacji przedstawianych przez podmiot ubiegający się o pomoc inną niż pomoc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lub pomoc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w rolnictwie lub rybołówstwie (Dz. U. 2010. 53. 312 z dnia 02.04.2010). </w:t>
      </w:r>
    </w:p>
    <w:p w14:paraId="15AE4ECF" w14:textId="28672D36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Komisji (UE) Nr 2023/2831 z dnia 13 grudnia 2023 r. w sprawie stosowania art. 107 i 108 Traktatu o funkcjonowaniu Unii Europejskiej do pomocy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(Dz. Urz. UE  L, 2023/2831 z dnia 1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3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.12.2023).</w:t>
      </w:r>
    </w:p>
    <w:p w14:paraId="5B120588" w14:textId="77777777" w:rsidR="00E831CA" w:rsidRPr="00E831CA" w:rsidRDefault="00E831CA" w:rsidP="00E831CA">
      <w:pPr>
        <w:numPr>
          <w:ilvl w:val="0"/>
          <w:numId w:val="3"/>
        </w:numPr>
        <w:spacing w:before="100" w:beforeAutospacing="1" w:after="100" w:afterAutospacing="1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Źródło pochodzenia środków na dofinansowanie</w:t>
      </w:r>
    </w:p>
    <w:p w14:paraId="18F80ABC" w14:textId="77777777" w:rsidR="00E831CA" w:rsidRPr="00E831CA" w:rsidRDefault="00E831CA" w:rsidP="00E831CA">
      <w:pPr>
        <w:spacing w:before="100" w:beforeAutospacing="1" w:after="100" w:afterAutospacing="1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6B244C" w14:textId="77777777" w:rsidR="00E831CA" w:rsidRPr="00E831CA" w:rsidRDefault="00E831CA" w:rsidP="00E831C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Dofinansowanie kosztów kształcenia młodocianych pracowników finansowane jest ze środków Funduszu Pracy. </w:t>
      </w:r>
    </w:p>
    <w:p w14:paraId="3D52F72B" w14:textId="77777777" w:rsidR="00E831CA" w:rsidRPr="00E831CA" w:rsidRDefault="00E831CA" w:rsidP="00E831C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5C550B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Uwaga:</w:t>
      </w:r>
    </w:p>
    <w:p w14:paraId="5B37743D" w14:textId="1B7BF475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 zawarciu umowy o pracę z młodocianym pracownikiem, zamieszkałym na terenie gminy Herby, pracodawca jest zobowiązany powiadomić Wójta Gminy Herby, co umożliwi zaplanowanie środków na dofinansowanie kształcenia 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(druk – poz. 2 Zgłoszenie zawarcia umowy z młodocianym pracownikiem)</w:t>
      </w:r>
    </w:p>
    <w:p w14:paraId="7B324C06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734211" w14:textId="016B6DD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Zgodnie z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art. 122 ust. 11 ustawy Prawo oświatowe - dofinansowanie kosztów kształcenia młodocianych pracowników udzielane podmiotowi prowadzącemu działalność gospodarczą stanowi </w:t>
      </w:r>
      <w:r w:rsidRPr="00E831CA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 xml:space="preserve">pomoc de </w:t>
      </w:r>
      <w:proofErr w:type="spellStart"/>
      <w:r w:rsidRPr="00E831CA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udzielaną zgodnie z warunkami określonymi w rozumieniu przepisów rozporządzenia Komisji (UE) Nr 2023/2831 z dnia 13 grudnia 2023 r. w sprawie stosowania art. 107 i 108 Traktatu o funkcjonowaniu Unii Europejskiej do pomocy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(Dz. U. UE. L.2023/2831 z dnia 1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3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.12.2023).</w:t>
      </w:r>
    </w:p>
    <w:p w14:paraId="18C7AAEE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0D483A" w14:textId="5132A3F8" w:rsidR="00E831CA" w:rsidRPr="00E831CA" w:rsidRDefault="00E831CA" w:rsidP="00E831CA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Wysokość kwoty dofinansowania kosztów kształcenia młodocianego pracownika:</w:t>
      </w:r>
    </w:p>
    <w:p w14:paraId="3198BC20" w14:textId="77777777" w:rsidR="00E831CA" w:rsidRPr="00E831CA" w:rsidRDefault="00E831CA" w:rsidP="00E831C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75F68F" w14:textId="034AB9FE" w:rsidR="00E831CA" w:rsidRPr="00E831CA" w:rsidRDefault="00E831CA" w:rsidP="00E831CA">
      <w:pPr>
        <w:numPr>
          <w:ilvl w:val="1"/>
          <w:numId w:val="5"/>
        </w:numPr>
        <w:spacing w:before="100" w:beforeAutospacing="1" w:after="100" w:afterAutospacing="1" w:line="240" w:lineRule="auto"/>
        <w:ind w:left="168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 przypadku nauki zawodu do 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10 824,00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zł przy okresie kształcenia wynoszącym 36 miesięcy; jeżeli okres kształcenia jest krótszy niż 36 miesięcy, kwotę dofinansowania wypłaca się w wysokości proporcjonalnej do okresu kształcenia;</w:t>
      </w:r>
    </w:p>
    <w:p w14:paraId="0780AB1D" w14:textId="005D69D9" w:rsidR="00E831CA" w:rsidRPr="00E831CA" w:rsidRDefault="00E831CA" w:rsidP="00E831CA">
      <w:pPr>
        <w:numPr>
          <w:ilvl w:val="1"/>
          <w:numId w:val="5"/>
        </w:numPr>
        <w:spacing w:before="100" w:beforeAutospacing="1" w:after="100" w:afterAutospacing="1" w:line="240" w:lineRule="auto"/>
        <w:ind w:left="168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 przypadku przyuczenia do wykonywania określonej pracy – do 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340,00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zł za każdy pełny miesiąc kształcenia;</w:t>
      </w:r>
    </w:p>
    <w:p w14:paraId="6E311EDF" w14:textId="4E1EE5F4" w:rsidR="00E831CA" w:rsidRPr="00E831CA" w:rsidRDefault="00E831CA" w:rsidP="00E831CA">
      <w:pPr>
        <w:numPr>
          <w:ilvl w:val="1"/>
          <w:numId w:val="5"/>
        </w:numPr>
        <w:spacing w:before="100" w:beforeAutospacing="1" w:after="100" w:afterAutospacing="1" w:line="240" w:lineRule="auto"/>
        <w:ind w:left="168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pl-PL"/>
          <w14:ligatures w14:val="none"/>
        </w:rPr>
        <w:t xml:space="preserve">w przypadku nauki zawodu prowadzonej w zawodach wskazanych przez ministra właściwego do spraw oświaty i wychowania w prognozie zapotrzebowania na pracowników w zawodach szkolnictwa branżowego na krajowym i wojewódzkim rynku pracy, wysokość kwoty dofinansowania kosztów kształcenia jednego młodocianego pracownika  wynosi do </w:t>
      </w:r>
      <w:r w:rsidR="00556CCB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pl-PL"/>
          <w14:ligatures w14:val="none"/>
        </w:rPr>
        <w:t>13 394,00</w:t>
      </w:r>
      <w:r w:rsidRPr="00E831CA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pl-PL"/>
          <w14:ligatures w14:val="none"/>
        </w:rPr>
        <w:t xml:space="preserve"> zł.</w:t>
      </w:r>
    </w:p>
    <w:p w14:paraId="04DE86F2" w14:textId="65B77B4F" w:rsidR="00E831CA" w:rsidRPr="00E831CA" w:rsidRDefault="00E831CA" w:rsidP="00E831C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pl-PL"/>
          <w14:ligatures w14:val="none"/>
        </w:rPr>
        <w:t>Kwoty dofinansowania podlegają waloryzacji wskaźnikiem cen towarów i usług konsumpcyjnych ogółem, jeżeli ten wskaźnik w roku kalendarzowym poprzedzającym rok,  w którym następuje wypłata dofinansowania, wynosi co najmniej 105%.</w:t>
      </w:r>
    </w:p>
    <w:p w14:paraId="67EBA9E2" w14:textId="5A1E969F" w:rsid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 przypadku, jeżeli umowa o pracę w celu przygotowania zawodowego została rozwiązana  z przyczyn niezależnych od pracodawcy, a młodociany pracownik podjął naukę zawodu na podstawie umowy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                   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 pracę w celu przygotowania zawodowego u innego pracodawcy – przysługującą kwotę dofinansowania dzieli się między wszystkich pracodawców, którzy o zwrot kosztów wystąpią, proporcjonalnie do liczby miesięcy prowadzonej przez nich nauki zawodu. Dofinansowanie nie przysługuje temu pracodawcy, z którym umowa o pracę w celu przygotowania zawodowego została rozwiązana z winy pracodawcy.</w:t>
      </w:r>
    </w:p>
    <w:p w14:paraId="2ADAD9A0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E1373D" w14:textId="073F5FCB" w:rsidR="00E831CA" w:rsidRPr="00E831CA" w:rsidRDefault="00E831CA" w:rsidP="00E831CA">
      <w:pPr>
        <w:pStyle w:val="Akapitzlist"/>
        <w:numPr>
          <w:ilvl w:val="0"/>
          <w:numId w:val="4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Wymagane dokumenty </w:t>
      </w:r>
    </w:p>
    <w:p w14:paraId="19110DD5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1. Wniosek o dofinansowanie kosztów kształcenia młodocianego pracownika. </w:t>
      </w:r>
    </w:p>
    <w:p w14:paraId="3E4C62B8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2. Załączniki: </w:t>
      </w:r>
      <w:r w:rsidRPr="00E831CA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( wszystkie kopie dokumentów potwierdzone za zgodność z oryginałem )</w:t>
      </w:r>
    </w:p>
    <w:p w14:paraId="3E087847" w14:textId="4EFF9435" w:rsidR="00E831CA" w:rsidRPr="00E831CA" w:rsidRDefault="00E831CA" w:rsidP="00E831CA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Kopie dokumentów potwierdzających, że pracodawca lub osoba prowadząca zakład w imieniu pracodawcy albo osoba zatrudniona u pracodawcy  posiada kwalifikacje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wymagane do prowadzenia przygotowania zawodowego młodocianych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.    </w:t>
      </w:r>
    </w:p>
    <w:p w14:paraId="65FB21FE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Kopia umowy o pracę z młodocianym pracownikiem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celu przygotowania zawodowego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.</w:t>
      </w:r>
    </w:p>
    <w:p w14:paraId="6E54042F" w14:textId="15FFF876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Kopia świadectwa pracy młodocianego pracownika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.</w:t>
      </w:r>
    </w:p>
    <w:p w14:paraId="28316308" w14:textId="194FE2B4" w:rsidR="00E831CA" w:rsidRPr="00556CCB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Kopia dyplomu, 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certyfikatu,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świadectwa lub zaświadczenie (oryginał)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potwierdzające, że młodociany ukończył naukę zawodu lub przyuczenie do wykonywania określonej pracy i pozytywnie zdał egzamin przed komisją potwierdzającą kwalifikacje zawodowe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</w:t>
      </w:r>
      <w:r w:rsidR="00556CCB" w:rsidRPr="00556CCB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– dla 100% wypłaty,</w:t>
      </w:r>
    </w:p>
    <w:p w14:paraId="09C22416" w14:textId="77777777" w:rsidR="00A7186C" w:rsidRDefault="00556CCB" w:rsidP="00556CCB">
      <w:p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56C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A718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wypłaty 75% </w:t>
      </w:r>
      <w:r w:rsidRPr="00A718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</w:t>
      </w:r>
      <w:r w:rsidR="00A7186C" w:rsidRPr="00A718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wniosku dołącza się również kopię  świadectwa pracy albo zaświadczenie potwierdzające okres zatrudnienia oraz odpowiednio :</w:t>
      </w:r>
    </w:p>
    <w:p w14:paraId="164B3859" w14:textId="573D2641" w:rsidR="00556CCB" w:rsidRDefault="00A7186C" w:rsidP="00556CCB">
      <w:p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18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 kopię świadectwa ukończenia branżowej szkoły I stopnia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przypadku młodocianego pracownika, który przystąpił do egzaminu zawodowego albo egzaminu czeladniczego, albo został zwolniony z egzaminu zawodowego na podstawie art. 44zzzgb ustawy o systemie oświaty, albo </w:t>
      </w:r>
      <w:r w:rsidRPr="00A718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B915C05" w14:textId="09D657C6" w:rsidR="00A7186C" w:rsidRDefault="00A7186C" w:rsidP="00556CCB">
      <w:p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 kopię zaświadczenia o przystąpieniu do egzaminu czeladniczego</w:t>
      </w:r>
      <w:r w:rsidR="005B35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wydanego przez izbę rzemieślniczą – w przypadku młodocianego pracownika, który nie ukończył szkoły I stopnia i przystąpił do tego egzaminu, albo</w:t>
      </w:r>
    </w:p>
    <w:p w14:paraId="23963FAA" w14:textId="1CDF3962" w:rsidR="005B356F" w:rsidRDefault="005B356F" w:rsidP="00556CCB">
      <w:p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 zaświadczenie wydane przez dyrektora branżowej szkoły I stopnia o przystąpieniu do egzaminu zawodowego – w przypadku młodocianego pracownika, który nie ukończył branżowej szkoły I stopnia i przystąpił do tego egzaminu, albo</w:t>
      </w:r>
    </w:p>
    <w:p w14:paraId="05D69461" w14:textId="0251F7BB" w:rsidR="005B356F" w:rsidRPr="00A7186C" w:rsidRDefault="005B356F" w:rsidP="00556CCB">
      <w:p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4) zaświadczenie o przystąpieniu do egzaminu zawodowego </w:t>
      </w:r>
      <w:r w:rsidR="00EB13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wydane prze okręgową komisję egzaminacyjną – w przypadku młodocianego pracownika niebędącego uczniem branżowej szkoły I stopnia.</w:t>
      </w:r>
    </w:p>
    <w:p w14:paraId="09B0E960" w14:textId="4512DE13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Aktualny odpis (wypis) lub kopia zaświadczenia z właściwej ewidencji działalności gospodarczej prowadzonej przez wójta (burmistrza, prezydenta miasta) lub Krajowego Rejestru Sądowego.   Z dokumentu powinno wynikać, że składany wniosek został złożony przez osoby uprawnione do reprezentowania podmiotu ubiegającego się o dofinansowanie.</w:t>
      </w:r>
    </w:p>
    <w:p w14:paraId="62F5B594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Pełnomocnictwo do reprezentowania firmy dla osób składających wniosek w imieniu pracodawcy.   </w:t>
      </w:r>
    </w:p>
    <w:p w14:paraId="0743E754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Wypełniony formularz informacji przedstawianych przy ubieganiu się o pomoc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</w:t>
      </w:r>
      <w:r w:rsidRPr="00E831CA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ze szczególnym uwzględnieniem działu D – TABELA.</w:t>
      </w:r>
    </w:p>
    <w:p w14:paraId="530E3EF5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 Zaświadczenia o pomocy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Calibri" w:eastAsia="Times New Roman" w:hAnsi="Calibri" w:cs="Calibri"/>
          <w:b/>
          <w:bCs/>
          <w:color w:val="00000A"/>
          <w:kern w:val="0"/>
          <w:lang w:eastAsia="pl-PL"/>
          <w14:ligatures w14:val="none"/>
        </w:rPr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otrzymanej 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w okresie 3 lat poprzedzających rok złożenia wniosku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albo oświadczenie o wielkości pomocy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otrzymanej  w tym okresie, albo oświadczenie o nieotrzymaniu takiej pomocy w tym okresie.</w:t>
      </w:r>
    </w:p>
    <w:p w14:paraId="649214BE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Oświadczenie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pracodawcy o wysokości poniesionych kosztów związanych z wyszkoleniem młodocianego pracownika </w:t>
      </w:r>
      <w:r w:rsidRPr="00E831CA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(tylko w sytuacji, jeżeli w Formularzu informacji wypełniono dział D – tabela).</w:t>
      </w:r>
    </w:p>
    <w:p w14:paraId="5332B1C3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Klauzula informacyjna.</w:t>
      </w:r>
    </w:p>
    <w:p w14:paraId="5ADA5F87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lastRenderedPageBreak/>
        <w:t>Oświadczenie pracodawcy/wspólnika spółki o byciu rzemieślnikiem lub nie.</w:t>
      </w:r>
    </w:p>
    <w:p w14:paraId="068FA825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Inne dodatkowe dokumenty związane ze sprawą, konieczne do udokumentowania zasadności złożenia wniosku (o ich załączeniu decyduje wnioskodawca).        </w:t>
      </w:r>
    </w:p>
    <w:p w14:paraId="60639148" w14:textId="77777777" w:rsidR="00E831CA" w:rsidRPr="00E831CA" w:rsidRDefault="00E831CA" w:rsidP="00E831CA">
      <w:p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324EB6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Uwaga:</w:t>
      </w:r>
    </w:p>
    <w:p w14:paraId="35026998" w14:textId="2F70E886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 przypadku braku kompletu wymaganych dokumentów Wnioskodawca zostanie wezwany do ich uzupełnienia i złożenia w </w:t>
      </w:r>
      <w:r w:rsidR="00ED5EFC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Referacie Organizacyjnym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Urzędu </w:t>
      </w:r>
      <w:r w:rsidR="00ED5EFC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Gminy Herby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.</w:t>
      </w:r>
    </w:p>
    <w:p w14:paraId="3899BF04" w14:textId="77777777" w:rsid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Nieuzupełnienie brakujących dokumentów w określonym terminie będzie skutkować pozostawieniem wniosku bez rozpoznania.</w:t>
      </w:r>
    </w:p>
    <w:p w14:paraId="0942E18E" w14:textId="77777777" w:rsidR="00ED5EFC" w:rsidRPr="00E831CA" w:rsidRDefault="00ED5EFC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41CB46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V.    Opłaty</w:t>
      </w:r>
    </w:p>
    <w:p w14:paraId="60203FED" w14:textId="77777777" w:rsidR="00E831CA" w:rsidRPr="002254D1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Nie pobiera się.</w:t>
      </w:r>
    </w:p>
    <w:p w14:paraId="3E6503FF" w14:textId="77777777" w:rsidR="002254D1" w:rsidRDefault="002254D1" w:rsidP="002254D1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</w:pPr>
    </w:p>
    <w:p w14:paraId="50415EE8" w14:textId="43EEE21B" w:rsidR="00E831CA" w:rsidRPr="00E831CA" w:rsidRDefault="00E831CA" w:rsidP="002254D1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VI. Termin załatwienia sprawy</w:t>
      </w:r>
    </w:p>
    <w:p w14:paraId="557877C1" w14:textId="77777777" w:rsidR="002254D1" w:rsidRPr="00E831CA" w:rsidRDefault="002254D1" w:rsidP="002254D1">
      <w:pPr>
        <w:numPr>
          <w:ilvl w:val="0"/>
          <w:numId w:val="8"/>
        </w:num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Dofinansowanie jest przyznawane na wniosek pracodawcy złożony 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 xml:space="preserve">w terminie 3 miesięcy od dnia zdania egzaminu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przez młodocianego pracownika. </w:t>
      </w:r>
    </w:p>
    <w:p w14:paraId="0996FE69" w14:textId="77777777" w:rsidR="002254D1" w:rsidRPr="002254D1" w:rsidRDefault="002254D1" w:rsidP="002254D1">
      <w:pPr>
        <w:numPr>
          <w:ilvl w:val="0"/>
          <w:numId w:val="8"/>
        </w:num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Przyjęcie wniosku przez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Referat Organizacyjny Urzędu Gminy Herby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nie jest równoznaczne  z otrzymaniem dofinansowania. Nie gwarantuje się również dofinansowania w wysokości oczekiwanej przez składającego wniosek.</w:t>
      </w:r>
    </w:p>
    <w:p w14:paraId="5C649E14" w14:textId="62F533EA" w:rsidR="002254D1" w:rsidRPr="00E831CA" w:rsidRDefault="002254D1" w:rsidP="002254D1">
      <w:pPr>
        <w:numPr>
          <w:ilvl w:val="0"/>
          <w:numId w:val="8"/>
        </w:num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Wydanie decyzji zgodnie z terminami KPA do 2 miesięcy od dnia złożenia wniosku</w:t>
      </w:r>
    </w:p>
    <w:p w14:paraId="2E153ADD" w14:textId="6466AFFD" w:rsidR="00ED5EFC" w:rsidRPr="00E831CA" w:rsidRDefault="00ED5EFC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A72788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VII.  Miejsce załatwienia sprawy</w:t>
      </w:r>
    </w:p>
    <w:p w14:paraId="45A4578F" w14:textId="55278C9D" w:rsidR="00E831CA" w:rsidRDefault="00ED5EFC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Referat Organizacyjny </w:t>
      </w:r>
      <w:r w:rsidR="00E831CA"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Urzędu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Gminy</w:t>
      </w:r>
      <w:r w:rsidR="00E831CA"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w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Herbach</w:t>
      </w:r>
      <w:r w:rsidR="00E831CA"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, ul.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Lubliniecka 33, 42-284 Herby</w:t>
      </w:r>
      <w:r w:rsidR="00E831CA"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. </w:t>
      </w:r>
    </w:p>
    <w:p w14:paraId="2BAE4222" w14:textId="77777777" w:rsidR="00CD5781" w:rsidRDefault="00CD5781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</w:p>
    <w:p w14:paraId="77E6A7B0" w14:textId="779B948E" w:rsidR="00CD5781" w:rsidRPr="00E831CA" w:rsidRDefault="00CD5781" w:rsidP="00CD5781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VIII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. Forma załatwienia</w:t>
      </w:r>
    </w:p>
    <w:p w14:paraId="66BC01C6" w14:textId="77777777" w:rsidR="00CD5781" w:rsidRDefault="00CD5781" w:rsidP="00CD5781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Decyzja w sprawie dofinansowania pracodawcom kosztów kształcenia młodocianych pracowników, z którymi zawarli umowę o pracę w celu przygotowania zawodowego oraz zaświadczenie o udzielonej pomocy de </w:t>
      </w:r>
      <w:proofErr w:type="spellStart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minimis</w:t>
      </w:r>
      <w:proofErr w:type="spellEnd"/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(w przypadku decyzji przyznającej dofinansowanie).</w:t>
      </w:r>
    </w:p>
    <w:p w14:paraId="62D9EED8" w14:textId="77777777" w:rsidR="00ED5EFC" w:rsidRPr="00E831CA" w:rsidRDefault="00ED5EFC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BFE9E8" w14:textId="6BE41A50" w:rsidR="00E831CA" w:rsidRPr="00E831CA" w:rsidRDefault="00CD5781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IX</w:t>
      </w:r>
      <w:r w:rsidR="00E831CA"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.  Tryb odwoławczy</w:t>
      </w:r>
    </w:p>
    <w:p w14:paraId="797D44C4" w14:textId="6352BF45" w:rsidR="00E831CA" w:rsidRPr="00E831CA" w:rsidRDefault="00E831CA" w:rsidP="00E831CA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Od wydanej decyzji służy prawo wniesienia odwołania do Samorządowego Kolegium Odwoławczego w Częstochowie, al. Niepodległości 20/22, 42-200 Częstochowa, za pośrednictwem </w:t>
      </w:r>
      <w:r w:rsidR="00ED5EFC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Wójta Gminy Herby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, w terminie 14 dni od dnia jej doręczenia.</w:t>
      </w:r>
    </w:p>
    <w:p w14:paraId="55C40B16" w14:textId="77777777" w:rsidR="00E831CA" w:rsidRDefault="00E831CA" w:rsidP="00E831CA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 terminie 14 dni od dnia otrzymania decyzji strona może zrzec się prawa do wniesienia odwołania wobec tut. organu. Z dniem doręczenia tut. organowi oświadczenia o zrzeczeniu się prawa do wniesienia odwołania przez ostatnią ze stron postępowania, decyzja staje się ostateczna i prawomocna. Oznacza to, że strona po złożeniu oświadczenia nie będzie mogła wnieść odwołania i skargi do sądu administracyjnego.  </w:t>
      </w:r>
    </w:p>
    <w:p w14:paraId="7B23B581" w14:textId="77777777" w:rsidR="00ED5EFC" w:rsidRPr="00E831CA" w:rsidRDefault="00ED5EFC" w:rsidP="00E831CA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ED5EFC" w:rsidRPr="00E831CA" w:rsidSect="00903E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0388"/>
    <w:multiLevelType w:val="multilevel"/>
    <w:tmpl w:val="3094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512D5"/>
    <w:multiLevelType w:val="hybridMultilevel"/>
    <w:tmpl w:val="77CC4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B427D"/>
    <w:multiLevelType w:val="multilevel"/>
    <w:tmpl w:val="C90093E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C352B"/>
    <w:multiLevelType w:val="multilevel"/>
    <w:tmpl w:val="DA50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D7833"/>
    <w:multiLevelType w:val="multilevel"/>
    <w:tmpl w:val="2560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F4921"/>
    <w:multiLevelType w:val="multilevel"/>
    <w:tmpl w:val="9B5A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9517DA"/>
    <w:multiLevelType w:val="multilevel"/>
    <w:tmpl w:val="73B452A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D15B7"/>
    <w:multiLevelType w:val="multilevel"/>
    <w:tmpl w:val="9E943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15A46"/>
    <w:multiLevelType w:val="multilevel"/>
    <w:tmpl w:val="E774DB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311720078">
    <w:abstractNumId w:val="8"/>
  </w:num>
  <w:num w:numId="2" w16cid:durableId="699864386">
    <w:abstractNumId w:val="3"/>
  </w:num>
  <w:num w:numId="3" w16cid:durableId="1924561816">
    <w:abstractNumId w:val="2"/>
  </w:num>
  <w:num w:numId="4" w16cid:durableId="455874719">
    <w:abstractNumId w:val="6"/>
  </w:num>
  <w:num w:numId="5" w16cid:durableId="1421373781">
    <w:abstractNumId w:val="5"/>
  </w:num>
  <w:num w:numId="6" w16cid:durableId="175537902">
    <w:abstractNumId w:val="0"/>
  </w:num>
  <w:num w:numId="7" w16cid:durableId="220333494">
    <w:abstractNumId w:val="7"/>
  </w:num>
  <w:num w:numId="8" w16cid:durableId="1690716840">
    <w:abstractNumId w:val="4"/>
  </w:num>
  <w:num w:numId="9" w16cid:durableId="18698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CA"/>
    <w:rsid w:val="002254D1"/>
    <w:rsid w:val="00556CCB"/>
    <w:rsid w:val="005B356F"/>
    <w:rsid w:val="006A5F0F"/>
    <w:rsid w:val="00903ED2"/>
    <w:rsid w:val="00A7186C"/>
    <w:rsid w:val="00B35C1D"/>
    <w:rsid w:val="00B36244"/>
    <w:rsid w:val="00CD5781"/>
    <w:rsid w:val="00E831CA"/>
    <w:rsid w:val="00EB13BF"/>
    <w:rsid w:val="00E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8865"/>
  <w15:chartTrackingRefBased/>
  <w15:docId w15:val="{EBC429DA-9288-46D9-B5FB-2159026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1266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2</cp:revision>
  <dcterms:created xsi:type="dcterms:W3CDTF">2024-09-19T11:49:00Z</dcterms:created>
  <dcterms:modified xsi:type="dcterms:W3CDTF">2025-04-28T10:24:00Z</dcterms:modified>
</cp:coreProperties>
</file>